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i63cj1vqlu7c" w:id="0"/>
      <w:bookmarkEnd w:id="0"/>
      <w:r w:rsidDel="00000000" w:rsidR="00000000" w:rsidRPr="00000000">
        <w:rPr>
          <w:sz w:val="40"/>
          <w:szCs w:val="40"/>
          <w:rtl w:val="0"/>
        </w:rPr>
        <w:t xml:space="preserve">Технічне завдання з розробки, розміщення та супроводу онлайн-курсу для фахівців, які працюють з уразливими підлітками</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i w:val="1"/>
          <w:iCs w:val="1"/>
          <w:color w:val="1f1f1f"/>
          <w:rtl w:val="0"/>
        </w:rPr>
        <w:t xml:space="preserve">AFEW-Україна</w:t>
      </w:r>
      <w:r w:rsidDel="00000000" w:rsidR="00000000" w:rsidRPr="00000000">
        <w:rPr>
          <w:color w:val="1f1f1f"/>
          <w:rtl w:val="0"/>
        </w:rPr>
        <w:t xml:space="preserve"> оголошує конкурс на вибір технічного підрядника для технічної </w:t>
      </w:r>
      <w:r w:rsidDel="00000000" w:rsidR="00000000" w:rsidRPr="00000000">
        <w:rPr>
          <w:color w:val="1f1f1f"/>
          <w:rtl w:val="0"/>
        </w:rPr>
        <w:t xml:space="preserve">розробки, візуального оформлення, розміщення та супроводу навчального </w:t>
      </w:r>
      <w:r w:rsidDel="00000000" w:rsidR="00000000" w:rsidRPr="00000000">
        <w:rPr>
          <w:color w:val="1f1f1f"/>
          <w:rtl w:val="0"/>
        </w:rPr>
        <w:t xml:space="preserve">онлайн-курсу для підготовки фахівців до надання комплексної підтримки вразливим підліткам.</w:t>
        <w:br w:type="textWrapping"/>
      </w:r>
      <w:r w:rsidDel="00000000" w:rsidR="00000000" w:rsidRPr="00000000">
        <w:rPr>
          <w:rtl w:val="0"/>
        </w:rPr>
        <w:br w:type="textWrapping"/>
        <w:t xml:space="preserve">До участі у тендері запрошуються юридичні особи та фізичні особи-підприємці 3 групи, які мають власну платформу для дистанційного навчання або забезпечують розміщення та функціонування онлайн-курсів на існуючій навчальній платформі, а також надають послуги з їх технічної розробки, візуального оформлення та супроводу, і наш пріоритет - саме існуюча навчальна платформа.</w:t>
        <w:br w:type="textWrapping"/>
        <w:br w:type="textWrapping"/>
      </w:r>
      <w:r w:rsidDel="00000000" w:rsidR="00000000" w:rsidRPr="00000000">
        <w:rPr>
          <w:b w:val="1"/>
          <w:bCs w:val="1"/>
          <w:rtl w:val="0"/>
        </w:rPr>
        <w:t xml:space="preserve">Метою тендеру </w:t>
      </w:r>
      <w:r w:rsidDel="00000000" w:rsidR="00000000" w:rsidRPr="00000000">
        <w:rPr>
          <w:rtl w:val="0"/>
        </w:rPr>
        <w:t xml:space="preserve">є вибір підрядника для створення онлайн-курсу на основі навчальних матеріалів Замовника, його розміщення на навчальній платформі, запуску та подальшої технічної підтримки.</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b w:val="1"/>
          <w:bCs w:val="1"/>
          <w:rtl w:val="0"/>
        </w:rPr>
        <w:t xml:space="preserve">Предметом тендеру</w:t>
      </w:r>
      <w:r w:rsidDel="00000000" w:rsidR="00000000" w:rsidRPr="00000000">
        <w:rPr>
          <w:rtl w:val="0"/>
        </w:rPr>
        <w:t xml:space="preserve"> є надання комерційної пропозиції щодо комплексу послуг, який включає:</w:t>
      </w:r>
    </w:p>
    <w:p w:rsidR="00000000" w:rsidDel="00000000" w:rsidP="00000000" w:rsidRDefault="00000000" w:rsidRPr="00000000" w14:paraId="00000006">
      <w:pPr>
        <w:numPr>
          <w:ilvl w:val="0"/>
          <w:numId w:val="4"/>
        </w:numPr>
        <w:spacing w:after="0" w:afterAutospacing="0" w:before="240" w:lineRule="auto"/>
        <w:ind w:left="720" w:hanging="360"/>
        <w:jc w:val="both"/>
      </w:pPr>
      <w:r w:rsidDel="00000000" w:rsidR="00000000" w:rsidRPr="00000000">
        <w:rPr>
          <w:b w:val="1"/>
          <w:bCs w:val="1"/>
          <w:rtl w:val="0"/>
        </w:rPr>
        <w:t xml:space="preserve">технічну реалізацію онлайн-курсу</w:t>
      </w:r>
      <w:r w:rsidDel="00000000" w:rsidR="00000000" w:rsidRPr="00000000">
        <w:rPr>
          <w:rtl w:val="0"/>
        </w:rPr>
        <w:t xml:space="preserve"> на навчальній платформі на основі навчальних матеріалів, наданих Замовником, із використанням функціоналу навчальної онлайн-платформи;</w:t>
      </w:r>
    </w:p>
    <w:p w:rsidR="00000000" w:rsidDel="00000000" w:rsidP="00000000" w:rsidRDefault="00000000" w:rsidRPr="00000000" w14:paraId="00000007">
      <w:pPr>
        <w:numPr>
          <w:ilvl w:val="0"/>
          <w:numId w:val="4"/>
        </w:numPr>
        <w:spacing w:after="0" w:afterAutospacing="0" w:before="0" w:beforeAutospacing="0" w:lineRule="auto"/>
        <w:ind w:left="720" w:hanging="360"/>
        <w:jc w:val="both"/>
        <w:rPr>
          <w:u w:val="none"/>
        </w:rPr>
      </w:pPr>
      <w:r w:rsidDel="00000000" w:rsidR="00000000" w:rsidRPr="00000000">
        <w:rPr>
          <w:b w:val="1"/>
          <w:bCs w:val="1"/>
          <w:rtl w:val="0"/>
        </w:rPr>
        <w:t xml:space="preserve">візуальне оформлення курсу та навчальних матеріалів</w:t>
      </w:r>
      <w:r w:rsidDel="00000000" w:rsidR="00000000" w:rsidRPr="00000000">
        <w:rPr>
          <w:rtl w:val="0"/>
        </w:rPr>
        <w:t xml:space="preserve"> відповідно до погодженої із Замовником стилістики, включно з оформленням сторінок курсу, текстових матеріалів, графічних елементів та інших візуальних матеріалів, необхідних для представлення навчального контенту;</w:t>
      </w:r>
    </w:p>
    <w:p w:rsidR="00000000" w:rsidDel="00000000" w:rsidP="00000000" w:rsidRDefault="00000000" w:rsidRPr="00000000" w14:paraId="00000008">
      <w:pPr>
        <w:numPr>
          <w:ilvl w:val="0"/>
          <w:numId w:val="4"/>
        </w:numPr>
        <w:spacing w:after="0" w:afterAutospacing="0" w:before="0" w:beforeAutospacing="0" w:lineRule="auto"/>
        <w:ind w:left="720" w:hanging="360"/>
        <w:jc w:val="both"/>
      </w:pPr>
      <w:r w:rsidDel="00000000" w:rsidR="00000000" w:rsidRPr="00000000">
        <w:rPr>
          <w:b w:val="1"/>
          <w:bCs w:val="1"/>
          <w:rtl w:val="0"/>
        </w:rPr>
        <w:t xml:space="preserve">адаптацію та розміщення курсу на навчальній онлайн-платформі</w:t>
      </w:r>
      <w:r w:rsidDel="00000000" w:rsidR="00000000" w:rsidRPr="00000000">
        <w:rPr>
          <w:rtl w:val="0"/>
        </w:rPr>
        <w:t xml:space="preserve">, включно зі структуризацією навчальних модулів і матеріалів відповідно до функціоналу платформи;</w:t>
      </w:r>
    </w:p>
    <w:p w:rsidR="00000000" w:rsidDel="00000000" w:rsidP="00000000" w:rsidRDefault="00000000" w:rsidRPr="00000000" w14:paraId="00000009">
      <w:pPr>
        <w:numPr>
          <w:ilvl w:val="0"/>
          <w:numId w:val="4"/>
        </w:numPr>
        <w:spacing w:after="0" w:afterAutospacing="0" w:before="0" w:beforeAutospacing="0" w:lineRule="auto"/>
        <w:ind w:left="720" w:hanging="360"/>
        <w:jc w:val="both"/>
      </w:pPr>
      <w:r w:rsidDel="00000000" w:rsidR="00000000" w:rsidRPr="00000000">
        <w:rPr>
          <w:b w:val="1"/>
          <w:bCs w:val="1"/>
          <w:rtl w:val="0"/>
        </w:rPr>
        <w:t xml:space="preserve">налаштування необхідного функціоналу курсу</w:t>
      </w:r>
      <w:r w:rsidDel="00000000" w:rsidR="00000000" w:rsidRPr="00000000">
        <w:rPr>
          <w:rtl w:val="0"/>
        </w:rPr>
        <w:t xml:space="preserve">, зокрема реєстрації та доступу користувачів, проходження навчальних модулів, тестування знань, відстеження прогресу та інших передбачених курсом функцій;</w:t>
      </w:r>
    </w:p>
    <w:p w:rsidR="00000000" w:rsidDel="00000000" w:rsidP="00000000" w:rsidRDefault="00000000" w:rsidRPr="00000000" w14:paraId="0000000A">
      <w:pPr>
        <w:numPr>
          <w:ilvl w:val="0"/>
          <w:numId w:val="4"/>
        </w:numPr>
        <w:spacing w:after="0" w:afterAutospacing="0" w:before="0" w:beforeAutospacing="0" w:lineRule="auto"/>
        <w:ind w:left="720" w:hanging="360"/>
        <w:jc w:val="both"/>
      </w:pPr>
      <w:r w:rsidDel="00000000" w:rsidR="00000000" w:rsidRPr="00000000">
        <w:rPr>
          <w:b w:val="1"/>
          <w:bCs w:val="1"/>
          <w:rtl w:val="0"/>
        </w:rPr>
        <w:t xml:space="preserve">тестування та технічний запуск курсу</w:t>
      </w:r>
      <w:r w:rsidDel="00000000" w:rsidR="00000000" w:rsidRPr="00000000">
        <w:rPr>
          <w:rtl w:val="0"/>
        </w:rPr>
        <w:t xml:space="preserve">, включно з перевіркою коректності роботи його основних елементів і функціоналу;</w:t>
      </w:r>
    </w:p>
    <w:p w:rsidR="00000000" w:rsidDel="00000000" w:rsidP="00000000" w:rsidRDefault="00000000" w:rsidRPr="00000000" w14:paraId="0000000B">
      <w:pPr>
        <w:numPr>
          <w:ilvl w:val="0"/>
          <w:numId w:val="4"/>
        </w:numPr>
        <w:spacing w:after="0" w:afterAutospacing="0" w:before="0" w:beforeAutospacing="0" w:lineRule="auto"/>
        <w:ind w:left="720" w:hanging="360"/>
        <w:jc w:val="both"/>
      </w:pPr>
      <w:r w:rsidDel="00000000" w:rsidR="00000000" w:rsidRPr="00000000">
        <w:rPr>
          <w:b w:val="1"/>
          <w:bCs w:val="1"/>
          <w:rtl w:val="0"/>
        </w:rPr>
        <w:t xml:space="preserve">хостинг курсу та забезпечення доступу користувачів</w:t>
      </w:r>
      <w:r w:rsidDel="00000000" w:rsidR="00000000" w:rsidRPr="00000000">
        <w:rPr>
          <w:rtl w:val="0"/>
        </w:rPr>
        <w:t xml:space="preserve"> до навчальних матеріалів протягом визначеного Замовником періоду;</w:t>
      </w:r>
    </w:p>
    <w:p w:rsidR="00000000" w:rsidDel="00000000" w:rsidP="00000000" w:rsidRDefault="00000000" w:rsidRPr="00000000" w14:paraId="0000000C">
      <w:pPr>
        <w:numPr>
          <w:ilvl w:val="0"/>
          <w:numId w:val="4"/>
        </w:numPr>
        <w:spacing w:after="240" w:before="0" w:beforeAutospacing="0" w:lineRule="auto"/>
        <w:ind w:left="720" w:hanging="360"/>
        <w:jc w:val="both"/>
      </w:pPr>
      <w:r w:rsidDel="00000000" w:rsidR="00000000" w:rsidRPr="00000000">
        <w:rPr>
          <w:b w:val="1"/>
          <w:bCs w:val="1"/>
          <w:rtl w:val="0"/>
        </w:rPr>
        <w:t xml:space="preserve">технічну підтримку курсу та користувачів</w:t>
      </w:r>
      <w:r w:rsidDel="00000000" w:rsidR="00000000" w:rsidRPr="00000000">
        <w:rPr>
          <w:rtl w:val="0"/>
        </w:rPr>
        <w:t xml:space="preserve"> протягом визначеного періоду, включно з вирішенням технічних питань, пов’язаних із доступом та проходженням курсу.</w:t>
        <w:br w:type="textWrapping"/>
        <w:br w:type="textWrapping"/>
      </w:r>
      <w:r w:rsidDel="00000000" w:rsidR="00000000" w:rsidRPr="00000000">
        <w:rPr>
          <w:b w:val="1"/>
          <w:bCs w:val="1"/>
          <w:rtl w:val="0"/>
        </w:rPr>
        <w:t xml:space="preserve">Термін виконання робіт</w:t>
      </w:r>
      <w:r w:rsidDel="00000000" w:rsidR="00000000" w:rsidRPr="00000000">
        <w:rPr>
          <w:rtl w:val="0"/>
        </w:rPr>
        <w:t xml:space="preserve">: листопад 2026 – лютий 2027 р.</w:t>
      </w:r>
    </w:p>
    <w:p w:rsidR="00000000" w:rsidDel="00000000" w:rsidP="00000000" w:rsidRDefault="00000000" w:rsidRPr="00000000" w14:paraId="0000000D">
      <w:pPr>
        <w:rPr/>
      </w:pPr>
      <w:r w:rsidDel="00000000" w:rsidR="00000000" w:rsidRPr="00000000">
        <w:rPr>
          <w:b w:val="1"/>
          <w:bCs w:val="1"/>
          <w:rtl w:val="0"/>
        </w:rPr>
        <w:t xml:space="preserve">Дата оголошення тендеру</w:t>
      </w:r>
      <w:r w:rsidDel="00000000" w:rsidR="00000000" w:rsidRPr="00000000">
        <w:rPr>
          <w:b w:val="1"/>
          <w:bCs w:val="1"/>
          <w:rtl w:val="0"/>
        </w:rPr>
        <w:t xml:space="preserve">: </w:t>
      </w:r>
      <w:r w:rsidDel="00000000" w:rsidR="00000000" w:rsidRPr="00000000">
        <w:rPr>
          <w:rtl w:val="0"/>
        </w:rPr>
        <w:t xml:space="preserve">26 вересня 2026 р. </w:t>
        <w:br w:type="textWrapping"/>
      </w:r>
      <w:r w:rsidDel="00000000" w:rsidR="00000000" w:rsidRPr="00000000">
        <w:rPr>
          <w:rtl w:val="0"/>
        </w:rPr>
        <w:t xml:space="preserve">Дата кінцевого терміну подання комерційних пропозицій: </w:t>
      </w:r>
      <w:r w:rsidDel="00000000" w:rsidR="00000000" w:rsidRPr="00000000">
        <w:rPr>
          <w:rtl w:val="0"/>
        </w:rPr>
        <w:t xml:space="preserve">26 жовтня 2026 р.</w:t>
      </w:r>
      <w:r w:rsidDel="00000000" w:rsidR="00000000" w:rsidRPr="00000000">
        <w:rPr>
          <w:rtl w:val="0"/>
        </w:rPr>
        <w:br w:type="textWrapping"/>
      </w:r>
      <w:r w:rsidDel="00000000" w:rsidR="00000000" w:rsidRPr="00000000">
        <w:rPr>
          <w:b w:val="1"/>
          <w:bCs w:val="1"/>
          <w:rtl w:val="0"/>
        </w:rPr>
        <w:t xml:space="preserve">Електронна адреса подання тендерних пропозицій:</w:t>
      </w:r>
      <w:r w:rsidDel="00000000" w:rsidR="00000000" w:rsidRPr="00000000">
        <w:rPr>
          <w:rtl w:val="0"/>
        </w:rPr>
        <w:t xml:space="preserve"> </w:t>
      </w:r>
      <w:hyperlink r:id="rId6">
        <w:r w:rsidDel="00000000" w:rsidR="00000000" w:rsidRPr="00000000">
          <w:rPr>
            <w:color w:val="1155cc"/>
            <w:u w:val="single"/>
            <w:rtl w:val="0"/>
          </w:rPr>
          <w:t xml:space="preserve">iryna.nerubaieva@afew.org.ua</w:t>
        </w:r>
      </w:hyperlink>
      <w:r w:rsidDel="00000000" w:rsidR="00000000" w:rsidRPr="00000000">
        <w:rPr>
          <w:rtl w:val="0"/>
        </w:rPr>
        <w:t xml:space="preserve">  </w:t>
      </w:r>
      <w:r w:rsidDel="00000000" w:rsidR="00000000" w:rsidRPr="00000000">
        <w:rPr>
          <w:b w:val="1"/>
          <w:bCs w:val="1"/>
          <w:rtl w:val="0"/>
        </w:rPr>
        <w:t xml:space="preserve">Контактна особа:</w:t>
      </w:r>
      <w:r w:rsidDel="00000000" w:rsidR="00000000" w:rsidRPr="00000000">
        <w:rPr>
          <w:rtl w:val="0"/>
        </w:rPr>
        <w:t xml:space="preserve"> Ірина Нерубаєва, Програмна Радниця</w:t>
        <w:br w:type="textWrapping"/>
        <w:t xml:space="preserve">У назві листа зазначте: «</w:t>
      </w:r>
      <w:r w:rsidDel="00000000" w:rsidR="00000000" w:rsidRPr="00000000">
        <w:rPr>
          <w:b w:val="1"/>
          <w:bCs w:val="1"/>
          <w:i w:val="1"/>
          <w:iCs w:val="1"/>
          <w:color w:val="1f1f1f"/>
          <w:rtl w:val="0"/>
        </w:rPr>
        <w:t xml:space="preserve">Пропозиція щодо онлайн-курсу – </w:t>
      </w:r>
      <w:r w:rsidDel="00000000" w:rsidR="00000000" w:rsidRPr="00000000">
        <w:rPr>
          <w:b w:val="1"/>
          <w:bCs w:val="1"/>
          <w:rtl w:val="0"/>
        </w:rPr>
        <w:t xml:space="preserve">[Назва ФОП/Організації]».</w:t>
      </w:r>
      <w:r w:rsidDel="00000000" w:rsidR="00000000" w:rsidRPr="00000000">
        <w:rPr>
          <w:rtl w:val="0"/>
        </w:rPr>
      </w:r>
    </w:p>
    <w:p w:rsidR="00000000" w:rsidDel="00000000" w:rsidP="00000000" w:rsidRDefault="00000000" w:rsidRPr="00000000" w14:paraId="0000000E">
      <w:pPr>
        <w:jc w:val="center"/>
        <w:rPr/>
      </w:pPr>
      <w:r w:rsidDel="00000000" w:rsidR="00000000" w:rsidRPr="00000000">
        <w:rPr>
          <w:rtl w:val="0"/>
        </w:rPr>
        <w:br w:type="textWrapping"/>
      </w:r>
      <w:r w:rsidDel="00000000" w:rsidR="00000000" w:rsidRPr="00000000">
        <w:rPr>
          <w:b w:val="1"/>
          <w:bCs w:val="1"/>
          <w:rtl w:val="0"/>
        </w:rPr>
        <w:t xml:space="preserve">1. Загальні вимоги та умови подання пропозицій </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b w:val="1"/>
          <w:bCs w:val="1"/>
          <w:i w:val="1"/>
          <w:iCs w:val="1"/>
          <w:rtl w:val="0"/>
        </w:rPr>
        <w:t xml:space="preserve">1.1. Загальна інформація про тендер </w:t>
      </w:r>
      <w:r w:rsidDel="00000000" w:rsidR="00000000" w:rsidRPr="00000000">
        <w:rPr>
          <w:rtl w:val="0"/>
        </w:rPr>
        <w:br w:type="textWrapping"/>
        <w:t xml:space="preserve">Тендер здійснюється в рамках проєкту «Екстрена підтримка послуг з профілактики ВІЛ та СРЗП для підлітків, які мають досвід вживання наркотиків під час війни та у післявоєнні часи в Україні»*.</w:t>
      </w:r>
    </w:p>
    <w:p w:rsidR="00000000" w:rsidDel="00000000" w:rsidP="00000000" w:rsidRDefault="00000000" w:rsidRPr="00000000" w14:paraId="00000011">
      <w:pPr>
        <w:rPr>
          <w:i w:val="1"/>
          <w:iCs w:val="1"/>
        </w:rPr>
      </w:pPr>
      <w:r w:rsidDel="00000000" w:rsidR="00000000" w:rsidRPr="00000000">
        <w:rPr>
          <w:rtl w:val="0"/>
        </w:rPr>
        <w:br w:type="textWrapping"/>
      </w:r>
      <w:r w:rsidDel="00000000" w:rsidR="00000000" w:rsidRPr="00000000">
        <w:rPr>
          <w:i w:val="1"/>
          <w:iCs w:val="1"/>
          <w:rtl w:val="0"/>
        </w:rPr>
        <w:t xml:space="preserve">*Детальна інформація про проєкт та партнерів проєкту: </w:t>
      </w:r>
    </w:p>
    <w:p w:rsidR="00000000" w:rsidDel="00000000" w:rsidP="00000000" w:rsidRDefault="00000000" w:rsidRPr="00000000" w14:paraId="00000012">
      <w:pPr>
        <w:rPr/>
      </w:pPr>
      <w:hyperlink r:id="rId7">
        <w:r w:rsidDel="00000000" w:rsidR="00000000" w:rsidRPr="00000000">
          <w:rPr>
            <w:i w:val="1"/>
            <w:iCs w:val="1"/>
            <w:color w:val="1155cc"/>
            <w:u w:val="single"/>
            <w:rtl w:val="0"/>
          </w:rPr>
          <w:t xml:space="preserve">https://afew.org.ua/project/ekstrena-pidtrimka-poslug-z-profilaktiki-vil-ta-srzp-dlya-pidlitkiv-yaki-mayut-dosvid-vzhivannya-narkotikiv-pid-chas-vijni-ta-u-pislyavo%d1%94nni-chasi-v-ukra%d1%97ni/</w:t>
        </w:r>
      </w:hyperlink>
      <w:r w:rsidDel="00000000" w:rsidR="00000000" w:rsidRPr="00000000">
        <w:rPr>
          <w:rtl w:val="0"/>
        </w:rPr>
      </w:r>
    </w:p>
    <w:p w:rsidR="00000000" w:rsidDel="00000000" w:rsidP="00000000" w:rsidRDefault="00000000" w:rsidRPr="00000000" w14:paraId="00000013">
      <w:pPr>
        <w:rPr/>
      </w:pPr>
      <w:r w:rsidDel="00000000" w:rsidR="00000000" w:rsidRPr="00000000">
        <w:rPr>
          <w:rtl w:val="0"/>
        </w:rPr>
        <w:br w:type="textWrapping"/>
      </w:r>
      <w:r w:rsidDel="00000000" w:rsidR="00000000" w:rsidRPr="00000000">
        <w:rPr>
          <w:b w:val="1"/>
          <w:bCs w:val="1"/>
          <w:i w:val="1"/>
          <w:iCs w:val="1"/>
          <w:rtl w:val="0"/>
        </w:rPr>
        <w:t xml:space="preserve">1.2. Подання пропозиції </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Всі пропозиції повинні бути надані до 18:00 26 жовтня 2026 року в електронному варіанті на вказану електронну адресу. </w:t>
        <w:br w:type="textWrapping"/>
        <w:br w:type="textWrapping"/>
        <w:t xml:space="preserve">Пропозиції надіслані пізніше вказаного терміну, або ті, що не відповідають вимогам тендеру, не розглядатимуться. </w:t>
        <w:br w:type="textWrapping"/>
        <w:br w:type="textWrapping"/>
        <w:t xml:space="preserve">Пропозиції необхідно надсилати на електронну адресу: </w:t>
      </w:r>
      <w:hyperlink r:id="rId8">
        <w:r w:rsidDel="00000000" w:rsidR="00000000" w:rsidRPr="00000000">
          <w:rPr>
            <w:color w:val="1155cc"/>
            <w:u w:val="single"/>
            <w:rtl w:val="0"/>
          </w:rPr>
          <w:t xml:space="preserve">iryna.nerubaieva@afew.org.ua</w:t>
        </w:r>
      </w:hyperlink>
      <w:r w:rsidDel="00000000" w:rsidR="00000000" w:rsidRPr="00000000">
        <w:rPr>
          <w:rtl w:val="0"/>
        </w:rPr>
        <w:t xml:space="preserve">. Відповідь учасникам тендеру щодо його результатів буде надана не пізніше ніж 2 листопада 2026 р.</w:t>
        <w:br w:type="textWrapping"/>
        <w:br w:type="textWrapping"/>
      </w:r>
      <w:r w:rsidDel="00000000" w:rsidR="00000000" w:rsidRPr="00000000">
        <w:rPr>
          <w:b w:val="1"/>
          <w:bCs w:val="1"/>
          <w:i w:val="1"/>
          <w:iCs w:val="1"/>
          <w:rtl w:val="0"/>
        </w:rPr>
        <w:t xml:space="preserve">1.3. Питання та роз’яснення </w:t>
        <w:br w:type="textWrapping"/>
      </w:r>
      <w:r w:rsidDel="00000000" w:rsidR="00000000" w:rsidRPr="00000000">
        <w:rPr>
          <w:rtl w:val="0"/>
        </w:rPr>
        <w:t xml:space="preserve">Будь-які питання та роз’яснення ви можете надіслати в письмовому вигляді на електронну адресу: </w:t>
      </w:r>
      <w:hyperlink r:id="rId9">
        <w:r w:rsidDel="00000000" w:rsidR="00000000" w:rsidRPr="00000000">
          <w:rPr>
            <w:color w:val="1155cc"/>
            <w:u w:val="single"/>
            <w:rtl w:val="0"/>
          </w:rPr>
          <w:t xml:space="preserve">iryna.nerubaieva@afew.org.ua</w:t>
        </w:r>
      </w:hyperlink>
      <w:r w:rsidDel="00000000" w:rsidR="00000000" w:rsidRPr="00000000">
        <w:rPr>
          <w:rtl w:val="0"/>
        </w:rPr>
        <w:t xml:space="preserve">. </w:t>
        <w:br w:type="textWrapping"/>
        <w:br w:type="textWrapping"/>
      </w:r>
      <w:r w:rsidDel="00000000" w:rsidR="00000000" w:rsidRPr="00000000">
        <w:rPr>
          <w:b w:val="1"/>
          <w:bCs w:val="1"/>
          <w:i w:val="1"/>
          <w:iCs w:val="1"/>
          <w:rtl w:val="0"/>
        </w:rPr>
        <w:t xml:space="preserve">1.4. Необхідні документи </w:t>
        <w:br w:type="textWrapping"/>
        <w:br w:type="textWrapping"/>
      </w:r>
      <w:r w:rsidDel="00000000" w:rsidR="00000000" w:rsidRPr="00000000">
        <w:rPr>
          <w:rtl w:val="0"/>
        </w:rPr>
        <w:t xml:space="preserve">Для подання будь-якої пропозиції необхідно додати наступні документи: </w:t>
        <w:br w:type="textWrapping"/>
        <w:br w:type="textWrapping"/>
        <w:t xml:space="preserve">1) Супровідний лист. </w:t>
        <w:br w:type="textWrapping"/>
        <w:t xml:space="preserve">2) Тендерна пропозиція, </w:t>
      </w:r>
      <w:r w:rsidDel="00000000" w:rsidR="00000000" w:rsidRPr="00000000">
        <w:rPr>
          <w:color w:val="1f1f1f"/>
          <w:rtl w:val="0"/>
        </w:rPr>
        <w:t xml:space="preserve">презентація платформи </w:t>
      </w:r>
      <w:r w:rsidDel="00000000" w:rsidR="00000000" w:rsidRPr="00000000">
        <w:rPr>
          <w:rtl w:val="0"/>
        </w:rPr>
        <w:t xml:space="preserve">відповідно до технічних специфікацій (див. Розділ 2).</w:t>
        <w:br w:type="textWrapping"/>
        <w:t xml:space="preserve">3) Інформація про учасника тендеру (див. Розділ 3). </w:t>
        <w:br w:type="textWrapping"/>
        <w:t xml:space="preserve">4) Опис та презентація попереднього досвіду виконання подібних проєктів ( </w:t>
      </w:r>
      <w:r w:rsidDel="00000000" w:rsidR="00000000" w:rsidRPr="00000000">
        <w:rPr>
          <w:color w:val="1f1f1f"/>
          <w:rtl w:val="0"/>
        </w:rPr>
        <w:t xml:space="preserve">приклади 2–3 подібних освітніх проєктів; за наявності - демодоступ або відеоогляд платформи)</w:t>
      </w:r>
      <w:r w:rsidDel="00000000" w:rsidR="00000000" w:rsidRPr="00000000">
        <w:rPr>
          <w:rtl w:val="0"/>
        </w:rPr>
        <w:t xml:space="preserve">. </w:t>
        <w:br w:type="textWrapping"/>
        <w:t xml:space="preserve">5) Будь-яка інша додаткова інформація стосовно діяльності Вашої організації. </w:t>
        <w:br w:type="textWrapping"/>
        <w:br w:type="textWrapping"/>
      </w:r>
      <w:r w:rsidDel="00000000" w:rsidR="00000000" w:rsidRPr="00000000">
        <w:rPr>
          <w:b w:val="1"/>
          <w:bCs w:val="1"/>
          <w:i w:val="1"/>
          <w:iCs w:val="1"/>
          <w:rtl w:val="0"/>
        </w:rPr>
        <w:t xml:space="preserve">1.5. Вартість послуг</w:t>
      </w:r>
      <w:r w:rsidDel="00000000" w:rsidR="00000000" w:rsidRPr="00000000">
        <w:rPr>
          <w:rtl w:val="0"/>
        </w:rPr>
        <w:t xml:space="preserve"> </w:t>
        <w:br w:type="textWrapping"/>
      </w:r>
    </w:p>
    <w:p w:rsidR="00000000" w:rsidDel="00000000" w:rsidP="00000000" w:rsidRDefault="00000000" w:rsidRPr="00000000" w14:paraId="00000015">
      <w:pPr>
        <w:numPr>
          <w:ilvl w:val="0"/>
          <w:numId w:val="8"/>
        </w:numPr>
        <w:ind w:left="720" w:hanging="360"/>
      </w:pPr>
      <w:r w:rsidDel="00000000" w:rsidR="00000000" w:rsidRPr="00000000">
        <w:rPr>
          <w:rtl w:val="0"/>
        </w:rPr>
        <w:t xml:space="preserve">Ціни зазначаються на основі детального кошторису за принципом «все включено». </w:t>
      </w:r>
    </w:p>
    <w:p w:rsidR="00000000" w:rsidDel="00000000" w:rsidP="00000000" w:rsidRDefault="00000000" w:rsidRPr="00000000" w14:paraId="00000016">
      <w:pPr>
        <w:numPr>
          <w:ilvl w:val="0"/>
          <w:numId w:val="8"/>
        </w:numPr>
        <w:ind w:left="720" w:hanging="360"/>
      </w:pPr>
      <w:r w:rsidDel="00000000" w:rsidR="00000000" w:rsidRPr="00000000">
        <w:rPr>
          <w:rtl w:val="0"/>
        </w:rPr>
        <w:t xml:space="preserve">Не можна буде зазначити додаткові витрати пізніше. </w:t>
      </w:r>
    </w:p>
    <w:p w:rsidR="00000000" w:rsidDel="00000000" w:rsidP="00000000" w:rsidRDefault="00000000" w:rsidRPr="00000000" w14:paraId="00000017">
      <w:pPr>
        <w:numPr>
          <w:ilvl w:val="0"/>
          <w:numId w:val="8"/>
        </w:numPr>
        <w:ind w:left="720" w:hanging="360"/>
      </w:pPr>
      <w:r w:rsidDel="00000000" w:rsidR="00000000" w:rsidRPr="00000000">
        <w:rPr>
          <w:rtl w:val="0"/>
        </w:rPr>
        <w:t xml:space="preserve">Ціна може бути зменшена або збільшена за умов внесення змін до технічної специфікації, наприклад, фактичної тривалості курсу. </w:t>
      </w:r>
    </w:p>
    <w:p w:rsidR="00000000" w:rsidDel="00000000" w:rsidP="00000000" w:rsidRDefault="00000000" w:rsidRPr="00000000" w14:paraId="00000018">
      <w:pPr>
        <w:numPr>
          <w:ilvl w:val="0"/>
          <w:numId w:val="8"/>
        </w:numPr>
        <w:ind w:left="720" w:hanging="360"/>
      </w:pPr>
      <w:r w:rsidDel="00000000" w:rsidR="00000000" w:rsidRPr="00000000">
        <w:rPr>
          <w:rtl w:val="0"/>
        </w:rPr>
        <w:t xml:space="preserve">Цінова пропозиція повинна бути фіксованою ціною в національній валюті України (у гривнях).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jc w:val="center"/>
        <w:rPr>
          <w:b w:val="1"/>
          <w:bCs w:val="1"/>
        </w:rPr>
      </w:pPr>
      <w:r w:rsidDel="00000000" w:rsidR="00000000" w:rsidRPr="00000000">
        <w:rPr>
          <w:b w:val="1"/>
          <w:bCs w:val="1"/>
          <w:rtl w:val="0"/>
        </w:rPr>
        <w:t xml:space="preserve">2. Технічна специфікація </w:t>
        <w:br w:type="textWrapping"/>
      </w:r>
    </w:p>
    <w:p w:rsidR="00000000" w:rsidDel="00000000" w:rsidP="00000000" w:rsidRDefault="00000000" w:rsidRPr="00000000" w14:paraId="0000001B">
      <w:pPr>
        <w:rPr/>
      </w:pPr>
      <w:r w:rsidDel="00000000" w:rsidR="00000000" w:rsidRPr="00000000">
        <w:rPr>
          <w:b w:val="1"/>
          <w:bCs w:val="1"/>
          <w:i w:val="1"/>
          <w:iCs w:val="1"/>
          <w:rtl w:val="0"/>
        </w:rPr>
        <w:t xml:space="preserve">2.1. Вимоги до технічної платформи та функціоналу онлайн-курсу</w:t>
      </w:r>
      <w:r w:rsidDel="00000000" w:rsidR="00000000" w:rsidRPr="00000000">
        <w:rPr>
          <w:rtl w:val="0"/>
        </w:rPr>
        <w:br w:type="textWrapping"/>
        <w:br w:type="textWrapping"/>
        <w:t xml:space="preserve">Ми шукаємо технічного підрядника для онлайн-курсу, і наш пріоритет - існуюча</w:t>
      </w:r>
    </w:p>
    <w:p w:rsidR="00000000" w:rsidDel="00000000" w:rsidP="00000000" w:rsidRDefault="00000000" w:rsidRPr="00000000" w14:paraId="0000001C">
      <w:pPr>
        <w:rPr/>
      </w:pPr>
      <w:r w:rsidDel="00000000" w:rsidR="00000000" w:rsidRPr="00000000">
        <w:rPr>
          <w:rtl w:val="0"/>
        </w:rPr>
        <w:t xml:space="preserve">навчальна платформа, яка:</w:t>
        <w:br w:type="textWrapping"/>
      </w:r>
    </w:p>
    <w:p w:rsidR="00000000" w:rsidDel="00000000" w:rsidP="00000000" w:rsidRDefault="00000000" w:rsidRPr="00000000" w14:paraId="0000001D">
      <w:pPr>
        <w:numPr>
          <w:ilvl w:val="0"/>
          <w:numId w:val="2"/>
        </w:numPr>
        <w:ind w:left="720" w:hanging="360"/>
      </w:pPr>
      <w:r w:rsidDel="00000000" w:rsidR="00000000" w:rsidRPr="00000000">
        <w:rPr>
          <w:rtl w:val="0"/>
        </w:rPr>
        <w:t xml:space="preserve">має власну діючу навчальну платформу, відповідну технічну інфраструктуру та досвід розміщення і супроводу онлайн-курсів;</w:t>
      </w:r>
    </w:p>
    <w:p w:rsidR="00000000" w:rsidDel="00000000" w:rsidP="00000000" w:rsidRDefault="00000000" w:rsidRPr="00000000" w14:paraId="0000001E">
      <w:pPr>
        <w:numPr>
          <w:ilvl w:val="0"/>
          <w:numId w:val="2"/>
        </w:numPr>
        <w:ind w:left="720" w:hanging="360"/>
      </w:pPr>
      <w:r w:rsidDel="00000000" w:rsidR="00000000" w:rsidRPr="00000000">
        <w:rPr>
          <w:rtl w:val="0"/>
        </w:rPr>
        <w:t xml:space="preserve">забезпечить </w:t>
      </w:r>
      <w:r w:rsidDel="00000000" w:rsidR="00000000" w:rsidRPr="00000000">
        <w:rPr>
          <w:b w:val="1"/>
          <w:bCs w:val="1"/>
          <w:rtl w:val="0"/>
        </w:rPr>
        <w:t xml:space="preserve">технічну реалізацію онлайн-курсу</w:t>
      </w:r>
      <w:r w:rsidDel="00000000" w:rsidR="00000000" w:rsidRPr="00000000">
        <w:rPr>
          <w:rtl w:val="0"/>
        </w:rPr>
        <w:t xml:space="preserve"> на основі навчальних матеріалів, наданих Замовником, із використанням функціоналу платформи;</w:t>
      </w:r>
    </w:p>
    <w:p w:rsidR="00000000" w:rsidDel="00000000" w:rsidP="00000000" w:rsidRDefault="00000000" w:rsidRPr="00000000" w14:paraId="0000001F">
      <w:pPr>
        <w:numPr>
          <w:ilvl w:val="0"/>
          <w:numId w:val="2"/>
        </w:numPr>
        <w:ind w:left="720" w:hanging="360"/>
      </w:pPr>
      <w:r w:rsidDel="00000000" w:rsidR="00000000" w:rsidRPr="00000000">
        <w:rPr>
          <w:rtl w:val="0"/>
        </w:rPr>
        <w:t xml:space="preserve">забезпечить </w:t>
      </w:r>
      <w:r w:rsidDel="00000000" w:rsidR="00000000" w:rsidRPr="00000000">
        <w:rPr>
          <w:b w:val="1"/>
          <w:bCs w:val="1"/>
          <w:rtl w:val="0"/>
        </w:rPr>
        <w:t xml:space="preserve">візуальне оформлення курсу та навчальних матеріалів</w:t>
      </w:r>
      <w:r w:rsidDel="00000000" w:rsidR="00000000" w:rsidRPr="00000000">
        <w:rPr>
          <w:rtl w:val="0"/>
        </w:rPr>
        <w:t xml:space="preserve"> відповідно до погодженої із Замовником стилістики, включно з оформленням сторінок курсу, текстових матеріалів, графічних елементів, інфографіки, схем, ілюстрацій та інших візуальних матеріалів;</w:t>
      </w:r>
    </w:p>
    <w:p w:rsidR="00000000" w:rsidDel="00000000" w:rsidP="00000000" w:rsidRDefault="00000000" w:rsidRPr="00000000" w14:paraId="00000020">
      <w:pPr>
        <w:numPr>
          <w:ilvl w:val="0"/>
          <w:numId w:val="2"/>
        </w:numPr>
        <w:ind w:left="720" w:hanging="360"/>
      </w:pPr>
      <w:r w:rsidDel="00000000" w:rsidR="00000000" w:rsidRPr="00000000">
        <w:rPr>
          <w:rtl w:val="0"/>
        </w:rPr>
        <w:t xml:space="preserve">забезпечить </w:t>
      </w:r>
      <w:r w:rsidDel="00000000" w:rsidR="00000000" w:rsidRPr="00000000">
        <w:rPr>
          <w:b w:val="1"/>
          <w:bCs w:val="1"/>
          <w:rtl w:val="0"/>
        </w:rPr>
        <w:t xml:space="preserve">структурування та розміщення навчального контенту</w:t>
      </w:r>
      <w:r w:rsidDel="00000000" w:rsidR="00000000" w:rsidRPr="00000000">
        <w:rPr>
          <w:rtl w:val="0"/>
        </w:rPr>
        <w:t xml:space="preserve">, зокрема відеоматеріалів, презентацій, інфографіки, конспектів лекцій, додаткових матеріалів та рекомендованої літератури;</w:t>
      </w:r>
    </w:p>
    <w:p w:rsidR="00000000" w:rsidDel="00000000" w:rsidP="00000000" w:rsidRDefault="00000000" w:rsidRPr="00000000" w14:paraId="00000021">
      <w:pPr>
        <w:numPr>
          <w:ilvl w:val="0"/>
          <w:numId w:val="2"/>
        </w:numPr>
        <w:ind w:left="720" w:hanging="360"/>
      </w:pPr>
      <w:r w:rsidDel="00000000" w:rsidR="00000000" w:rsidRPr="00000000">
        <w:rPr>
          <w:rtl w:val="0"/>
        </w:rPr>
        <w:t xml:space="preserve">розмістить курс на власній навчальній платформі та забезпечить його </w:t>
      </w:r>
      <w:r w:rsidDel="00000000" w:rsidR="00000000" w:rsidRPr="00000000">
        <w:rPr>
          <w:b w:val="1"/>
          <w:bCs w:val="1"/>
          <w:rtl w:val="0"/>
        </w:rPr>
        <w:t xml:space="preserve">хостинг і стабільний доступ для користувачів</w:t>
      </w:r>
      <w:r w:rsidDel="00000000" w:rsidR="00000000" w:rsidRPr="00000000">
        <w:rPr>
          <w:rtl w:val="0"/>
        </w:rPr>
        <w:t xml:space="preserve">;</w:t>
      </w:r>
    </w:p>
    <w:p w:rsidR="00000000" w:rsidDel="00000000" w:rsidP="00000000" w:rsidRDefault="00000000" w:rsidRPr="00000000" w14:paraId="00000022">
      <w:pPr>
        <w:numPr>
          <w:ilvl w:val="0"/>
          <w:numId w:val="2"/>
        </w:numPr>
        <w:ind w:left="720" w:hanging="360"/>
      </w:pPr>
      <w:r w:rsidDel="00000000" w:rsidR="00000000" w:rsidRPr="00000000">
        <w:rPr>
          <w:rtl w:val="0"/>
        </w:rPr>
        <w:t xml:space="preserve">забезпечить необхідний </w:t>
      </w:r>
      <w:r w:rsidDel="00000000" w:rsidR="00000000" w:rsidRPr="00000000">
        <w:rPr>
          <w:b w:val="1"/>
          <w:bCs w:val="1"/>
          <w:rtl w:val="0"/>
        </w:rPr>
        <w:t xml:space="preserve">функціонал курсу</w:t>
      </w:r>
      <w:r w:rsidDel="00000000" w:rsidR="00000000" w:rsidRPr="00000000">
        <w:rPr>
          <w:rtl w:val="0"/>
        </w:rPr>
        <w:t xml:space="preserve">, зокрема реєстрацію та доступ користувачів, послідовне проходження навчальних модулів, відстеження прогресу та перевірку знань за допомогою тестових завдань;</w:t>
      </w:r>
    </w:p>
    <w:p w:rsidR="00000000" w:rsidDel="00000000" w:rsidP="00000000" w:rsidRDefault="00000000" w:rsidRPr="00000000" w14:paraId="00000023">
      <w:pPr>
        <w:numPr>
          <w:ilvl w:val="0"/>
          <w:numId w:val="2"/>
        </w:numPr>
        <w:ind w:left="720" w:hanging="360"/>
      </w:pPr>
      <w:r w:rsidDel="00000000" w:rsidR="00000000" w:rsidRPr="00000000">
        <w:rPr>
          <w:rtl w:val="0"/>
        </w:rPr>
        <w:t xml:space="preserve">забезпечить </w:t>
      </w:r>
      <w:r w:rsidDel="00000000" w:rsidR="00000000" w:rsidRPr="00000000">
        <w:rPr>
          <w:b w:val="1"/>
          <w:bCs w:val="1"/>
          <w:rtl w:val="0"/>
        </w:rPr>
        <w:t xml:space="preserve">інтерактивний, зручний та доступний формат навчання</w:t>
      </w:r>
      <w:r w:rsidDel="00000000" w:rsidR="00000000" w:rsidRPr="00000000">
        <w:rPr>
          <w:rtl w:val="0"/>
        </w:rPr>
        <w:t xml:space="preserve">, адаптований для представлення текстового, візуального та аудіовізуального контенту;</w:t>
      </w:r>
    </w:p>
    <w:p w:rsidR="00000000" w:rsidDel="00000000" w:rsidP="00000000" w:rsidRDefault="00000000" w:rsidRPr="00000000" w14:paraId="00000024">
      <w:pPr>
        <w:numPr>
          <w:ilvl w:val="0"/>
          <w:numId w:val="2"/>
        </w:numPr>
        <w:ind w:left="720" w:hanging="360"/>
      </w:pPr>
      <w:r w:rsidDel="00000000" w:rsidR="00000000" w:rsidRPr="00000000">
        <w:rPr>
          <w:rtl w:val="0"/>
        </w:rPr>
        <w:t xml:space="preserve">забезпечить </w:t>
      </w:r>
      <w:r w:rsidDel="00000000" w:rsidR="00000000" w:rsidRPr="00000000">
        <w:rPr>
          <w:b w:val="1"/>
          <w:bCs w:val="1"/>
          <w:rtl w:val="0"/>
        </w:rPr>
        <w:t xml:space="preserve">тестування та технічний запуск курсу</w:t>
      </w:r>
      <w:r w:rsidDel="00000000" w:rsidR="00000000" w:rsidRPr="00000000">
        <w:rPr>
          <w:rtl w:val="0"/>
        </w:rPr>
        <w:t xml:space="preserve">, а також подальшу технічну підтримку курсу та його користувачів;</w:t>
      </w:r>
    </w:p>
    <w:p w:rsidR="00000000" w:rsidDel="00000000" w:rsidP="00000000" w:rsidRDefault="00000000" w:rsidRPr="00000000" w14:paraId="00000025">
      <w:pPr>
        <w:numPr>
          <w:ilvl w:val="0"/>
          <w:numId w:val="2"/>
        </w:numPr>
        <w:ind w:left="720" w:hanging="360"/>
      </w:pPr>
      <w:r w:rsidDel="00000000" w:rsidR="00000000" w:rsidRPr="00000000">
        <w:rPr>
          <w:rtl w:val="0"/>
        </w:rPr>
        <w:t xml:space="preserve">забезпечить можливість проходження курсу </w:t>
      </w:r>
      <w:r w:rsidDel="00000000" w:rsidR="00000000" w:rsidRPr="00000000">
        <w:rPr>
          <w:b w:val="1"/>
          <w:bCs w:val="1"/>
          <w:rtl w:val="0"/>
        </w:rPr>
        <w:t xml:space="preserve">без обмеження кількості зареєстрованих користувачів</w:t>
      </w:r>
      <w:r w:rsidDel="00000000" w:rsidR="00000000" w:rsidRPr="00000000">
        <w:rPr>
          <w:rtl w:val="0"/>
        </w:rPr>
        <w:t xml:space="preserve">, а також довгострокове розміщення курсу на платформі без обмеження строку або із зазначенням умов та вартості такого розміщення;</w:t>
      </w:r>
    </w:p>
    <w:p w:rsidR="00000000" w:rsidDel="00000000" w:rsidP="00000000" w:rsidRDefault="00000000" w:rsidRPr="00000000" w14:paraId="00000026">
      <w:pPr>
        <w:numPr>
          <w:ilvl w:val="0"/>
          <w:numId w:val="2"/>
        </w:numPr>
        <w:ind w:left="720" w:hanging="360"/>
      </w:pPr>
      <w:r w:rsidDel="00000000" w:rsidR="00000000" w:rsidRPr="00000000">
        <w:rPr>
          <w:rtl w:val="0"/>
        </w:rPr>
        <w:t xml:space="preserve">забезпечить користувачам доступ до навчальних матеріалів протягом проходження курсу та можливість перевірки засвоєних знань за допомогою тестових завдань;</w:t>
      </w:r>
    </w:p>
    <w:p w:rsidR="00000000" w:rsidDel="00000000" w:rsidP="00000000" w:rsidRDefault="00000000" w:rsidRPr="00000000" w14:paraId="00000027">
      <w:pPr>
        <w:numPr>
          <w:ilvl w:val="0"/>
          <w:numId w:val="2"/>
        </w:numPr>
        <w:ind w:left="720" w:hanging="360"/>
      </w:pPr>
      <w:r w:rsidDel="00000000" w:rsidR="00000000" w:rsidRPr="00000000">
        <w:rPr>
          <w:rtl w:val="0"/>
        </w:rPr>
        <w:t xml:space="preserve">забезпечить можливість </w:t>
      </w:r>
      <w:r w:rsidDel="00000000" w:rsidR="00000000" w:rsidRPr="00000000">
        <w:rPr>
          <w:b w:val="1"/>
          <w:bCs w:val="1"/>
          <w:rtl w:val="0"/>
        </w:rPr>
        <w:t xml:space="preserve">автоматичного формування та надсилання електронного сертифіката</w:t>
      </w:r>
      <w:r w:rsidDel="00000000" w:rsidR="00000000" w:rsidRPr="00000000">
        <w:rPr>
          <w:rtl w:val="0"/>
        </w:rPr>
        <w:t xml:space="preserve"> користувачам, які успішно виконали визначені умови проходження курсу;</w:t>
      </w:r>
    </w:p>
    <w:p w:rsidR="00000000" w:rsidDel="00000000" w:rsidP="00000000" w:rsidRDefault="00000000" w:rsidRPr="00000000" w14:paraId="00000028">
      <w:pPr>
        <w:numPr>
          <w:ilvl w:val="0"/>
          <w:numId w:val="2"/>
        </w:numPr>
        <w:ind w:left="720" w:hanging="360"/>
      </w:pPr>
      <w:r w:rsidDel="00000000" w:rsidR="00000000" w:rsidRPr="00000000">
        <w:rPr>
          <w:rtl w:val="0"/>
        </w:rPr>
        <w:t xml:space="preserve">забезпечить можливість </w:t>
      </w:r>
      <w:r w:rsidDel="00000000" w:rsidR="00000000" w:rsidRPr="00000000">
        <w:rPr>
          <w:b w:val="1"/>
          <w:bCs w:val="1"/>
          <w:rtl w:val="0"/>
        </w:rPr>
        <w:t xml:space="preserve">збору зворотного зв’язку від користувачів</w:t>
      </w:r>
      <w:r w:rsidDel="00000000" w:rsidR="00000000" w:rsidRPr="00000000">
        <w:rPr>
          <w:rtl w:val="0"/>
        </w:rPr>
        <w:t xml:space="preserve"> щодо змісту, формату та досвіду проходження курсу.</w:t>
      </w:r>
    </w:p>
    <w:p w:rsidR="00000000" w:rsidDel="00000000" w:rsidP="00000000" w:rsidRDefault="00000000" w:rsidRPr="00000000" w14:paraId="00000029">
      <w:pPr>
        <w:rPr/>
      </w:pPr>
      <w:r w:rsidDel="00000000" w:rsidR="00000000" w:rsidRPr="00000000">
        <w:rPr>
          <w:rtl w:val="0"/>
        </w:rPr>
        <w:br w:type="textWrapping"/>
        <w:br w:type="textWrapping"/>
      </w:r>
      <w:r w:rsidDel="00000000" w:rsidR="00000000" w:rsidRPr="00000000">
        <w:rPr>
          <w:b w:val="1"/>
          <w:bCs w:val="1"/>
          <w:i w:val="1"/>
          <w:iCs w:val="1"/>
          <w:rtl w:val="0"/>
        </w:rPr>
        <w:t xml:space="preserve">2.2. Стислий опис, мета та цільова аудиторія онлайн-курсу </w:t>
      </w:r>
      <w:r w:rsidDel="00000000" w:rsidR="00000000" w:rsidRPr="00000000">
        <w:rPr>
          <w:rtl w:val="0"/>
        </w:rPr>
        <w:br w:type="textWrapping"/>
      </w:r>
    </w:p>
    <w:p w:rsidR="00000000" w:rsidDel="00000000" w:rsidP="00000000" w:rsidRDefault="00000000" w:rsidRPr="00000000" w14:paraId="0000002A">
      <w:pPr>
        <w:spacing w:after="160" w:line="259" w:lineRule="auto"/>
        <w:jc w:val="both"/>
        <w:rPr/>
      </w:pPr>
      <w:r w:rsidDel="00000000" w:rsidR="00000000" w:rsidRPr="00000000">
        <w:rPr>
          <w:rFonts w:ascii="Calibri" w:cs="Calibri" w:eastAsia="Calibri" w:hAnsi="Calibri"/>
          <w:sz w:val="24"/>
          <w:szCs w:val="24"/>
          <w:rtl w:val="0"/>
        </w:rPr>
        <w:t xml:space="preserve">Курс спрямований на формування комплексних знань і практичних навичок, необхідних для організації та надання якісних, доступних і дружніх до підлітків послуг, з особливою увагою до роботи з підлітками, які перебувають у ситуації вразливості. Учасники ознайомляться із сучасними підходами до профілактичної роботи, особливостями міжвідомчої взаємодії, нормативно-правовими аспектами, принципами адаптації послуг в умовах кризових ситуацій та інструментами забезпечення якості, моніторингу й оцінки послуг. </w:t>
      </w:r>
      <w:r w:rsidDel="00000000" w:rsidR="00000000" w:rsidRPr="00000000">
        <w:rPr>
          <w:rtl w:val="0"/>
        </w:rPr>
      </w:r>
    </w:p>
    <w:p w:rsidR="00000000" w:rsidDel="00000000" w:rsidP="00000000" w:rsidRDefault="00000000" w:rsidRPr="00000000" w14:paraId="0000002B">
      <w:pPr>
        <w:jc w:val="both"/>
        <w:rPr/>
      </w:pPr>
      <w:r w:rsidDel="00000000" w:rsidR="00000000" w:rsidRPr="00000000">
        <w:rPr>
          <w:rtl w:val="0"/>
        </w:rPr>
      </w:r>
    </w:p>
    <w:p w:rsidR="00000000" w:rsidDel="00000000" w:rsidP="00000000" w:rsidRDefault="00000000" w:rsidRPr="00000000" w14:paraId="0000002C">
      <w:pPr>
        <w:jc w:val="both"/>
        <w:rPr/>
      </w:pPr>
      <w:r w:rsidDel="00000000" w:rsidR="00000000" w:rsidRPr="00000000">
        <w:rPr>
          <w:b w:val="1"/>
          <w:bCs w:val="1"/>
          <w:rtl w:val="0"/>
        </w:rPr>
        <w:t xml:space="preserve">Метою</w:t>
      </w:r>
      <w:r w:rsidDel="00000000" w:rsidR="00000000" w:rsidRPr="00000000">
        <w:rPr>
          <w:rtl w:val="0"/>
        </w:rPr>
        <w:t xml:space="preserve"> онлайн-курсу є сформувати у фахівців комплексні знання, практичні навички та компетентності, необхідні для організації та надання якісних, доступних, безпечних і дружніх до підлітків послуг, з особливою увагою до підтримки підлітків, які перебувають у ситуації вразливості, на основі сучасних підходів профілактики, захисту прав, міжвідомчої взаємодії та інтеграції послуг. </w:t>
      </w:r>
    </w:p>
    <w:p w:rsidR="00000000" w:rsidDel="00000000" w:rsidP="00000000" w:rsidRDefault="00000000" w:rsidRPr="00000000" w14:paraId="0000002D">
      <w:pPr>
        <w:jc w:val="both"/>
        <w:rPr/>
      </w:pPr>
      <w:r w:rsidDel="00000000" w:rsidR="00000000" w:rsidRPr="00000000">
        <w:rPr>
          <w:rtl w:val="0"/>
        </w:rPr>
      </w:r>
    </w:p>
    <w:p w:rsidR="00000000" w:rsidDel="00000000" w:rsidP="00000000" w:rsidRDefault="00000000" w:rsidRPr="00000000" w14:paraId="0000002E">
      <w:pPr>
        <w:spacing w:after="160" w:line="259" w:lineRule="auto"/>
        <w:jc w:val="both"/>
        <w:rPr>
          <w:color w:val="1f1f1f"/>
        </w:rPr>
      </w:pPr>
      <w:r w:rsidDel="00000000" w:rsidR="00000000" w:rsidRPr="00000000">
        <w:rPr>
          <w:rFonts w:ascii="Calibri" w:cs="Calibri" w:eastAsia="Calibri" w:hAnsi="Calibri"/>
          <w:b w:val="1"/>
          <w:bCs w:val="1"/>
          <w:sz w:val="24"/>
          <w:szCs w:val="24"/>
          <w:rtl w:val="0"/>
        </w:rPr>
        <w:t xml:space="preserve">Цільова аудиторія: </w:t>
      </w:r>
      <w:r w:rsidDel="00000000" w:rsidR="00000000" w:rsidRPr="00000000">
        <w:rPr>
          <w:rFonts w:ascii="Calibri" w:cs="Calibri" w:eastAsia="Calibri" w:hAnsi="Calibri"/>
          <w:sz w:val="24"/>
          <w:szCs w:val="24"/>
          <w:rtl w:val="0"/>
        </w:rPr>
        <w:t xml:space="preserve"> Фахівці, які надають медичні, соціальні, психологічні, юридичні, освітні, профілактичні, рекреаційні та інші послуги підліткам віком 10–19 років в Україні, а також керівники служб, координатори програм і представники громадських організацій, які працюють із підлітками, шкільні офіцери поліції, інспектори Служби освітньої безпеки УПП.  До участі також запрошуються студенти спеціальностей «Медицина», «Педіатрія», «Психологія», «Клінічна психологія», «Соціальна робота», «Соціальна педагогіка», «Педагогіка», «Початкова освіта», «Середня освіта», «Спеціальна освіта», «Громадське здоров'я», «Медсестринство», «Право», «Правоохоронна діяльність», «Публічне управління та адміністрування», «Молодіжна робота» та інших споріднених спеціальностей, які планують здійснювати професійну діяльність у сфері психічного здоров'я, психосоціальної підтримки, захисту прав дітей, освіти, охорони здоров'я, соціальної роботи або міжсекторальної взаємодії щодо підтримки підлітків. </w:t>
      </w:r>
      <w:r w:rsidDel="00000000" w:rsidR="00000000" w:rsidRPr="00000000">
        <w:rPr>
          <w:rtl w:val="0"/>
        </w:rPr>
      </w:r>
    </w:p>
    <w:p w:rsidR="00000000" w:rsidDel="00000000" w:rsidP="00000000" w:rsidRDefault="00000000" w:rsidRPr="00000000" w14:paraId="0000002F">
      <w:pPr>
        <w:rPr>
          <w:color w:val="1f1f1f"/>
        </w:rPr>
      </w:pPr>
      <w:r w:rsidDel="00000000" w:rsidR="00000000" w:rsidRPr="00000000">
        <w:rPr>
          <w:rtl w:val="0"/>
        </w:rPr>
      </w:r>
    </w:p>
    <w:p w:rsidR="00000000" w:rsidDel="00000000" w:rsidP="00000000" w:rsidRDefault="00000000" w:rsidRPr="00000000" w14:paraId="00000030">
      <w:pPr>
        <w:rPr>
          <w:b w:val="1"/>
          <w:bCs w:val="1"/>
          <w:i w:val="1"/>
          <w:iCs w:val="1"/>
        </w:rPr>
      </w:pPr>
      <w:r w:rsidDel="00000000" w:rsidR="00000000" w:rsidRPr="00000000">
        <w:rPr>
          <w:b w:val="1"/>
          <w:bCs w:val="1"/>
          <w:i w:val="1"/>
          <w:iCs w:val="1"/>
          <w:rtl w:val="0"/>
        </w:rPr>
        <w:t xml:space="preserve">2.3. Структура та наповнення курсу</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jc w:val="both"/>
        <w:rPr/>
      </w:pPr>
      <w:r w:rsidDel="00000000" w:rsidR="00000000" w:rsidRPr="00000000">
        <w:rPr>
          <w:rtl w:val="0"/>
        </w:rPr>
        <w:t xml:space="preserve">Онлайн-курс має бути розроблений на основі навчальних матеріалів, наданих Замовником, відповідно до наведеної нижче орієнтовної структури. У процесі технічної реалізації та візуального оформлення курсу структура може бути уточнена та адаптована за погодженням із Замовником з урахуванням функціоналу та технічних можливостей навчальної платформи. </w:t>
        <w:br w:type="textWrapping"/>
        <w:br w:type="textWrapping"/>
      </w:r>
      <w:r w:rsidDel="00000000" w:rsidR="00000000" w:rsidRPr="00000000">
        <w:rPr>
          <w:b w:val="1"/>
          <w:bCs w:val="1"/>
          <w:rtl w:val="0"/>
        </w:rPr>
        <w:t xml:space="preserve">Орієнтовна структура курсу:  </w:t>
      </w:r>
      <w:r w:rsidDel="00000000" w:rsidR="00000000" w:rsidRPr="00000000">
        <w:rPr>
          <w:rtl w:val="0"/>
        </w:rPr>
        <w:br w:type="textWrapping"/>
        <w:br w:type="textWrapping"/>
        <w:t xml:space="preserve">Онлайн-курс складатиметься з </w:t>
      </w:r>
      <w:r w:rsidDel="00000000" w:rsidR="00000000" w:rsidRPr="00000000">
        <w:rPr>
          <w:b w:val="1"/>
          <w:bCs w:val="1"/>
          <w:rtl w:val="0"/>
        </w:rPr>
        <w:t xml:space="preserve">10 навчальних модулів</w:t>
      </w:r>
      <w:r w:rsidDel="00000000" w:rsidR="00000000" w:rsidRPr="00000000">
        <w:rPr>
          <w:rtl w:val="0"/>
        </w:rPr>
        <w:t xml:space="preserve">, представлених в інтерактивному форматі з використанням відеолекцій, презентацій з озвученням, текстових та візуальних матеріалів, інфографіки, схем, таблиць, тестових і практичних завдань, додаткових ресурсів та інших форматів представлення навчального контенту.</w:t>
      </w:r>
    </w:p>
    <w:p w:rsidR="00000000" w:rsidDel="00000000" w:rsidP="00000000" w:rsidRDefault="00000000" w:rsidRPr="00000000" w14:paraId="00000033">
      <w:pPr>
        <w:spacing w:after="240" w:before="240" w:lineRule="auto"/>
        <w:jc w:val="both"/>
        <w:rPr/>
      </w:pPr>
      <w:r w:rsidDel="00000000" w:rsidR="00000000" w:rsidRPr="00000000">
        <w:rPr>
          <w:rtl w:val="0"/>
        </w:rPr>
        <w:t xml:space="preserve">Кожен навчальний модуль може містити </w:t>
      </w:r>
      <w:r w:rsidDel="00000000" w:rsidR="00000000" w:rsidRPr="00000000">
        <w:rPr>
          <w:b w:val="1"/>
          <w:bCs w:val="1"/>
          <w:rtl w:val="0"/>
        </w:rPr>
        <w:t xml:space="preserve">відеолекцію або презентацію з озвученням тривалістю до 20 хвилин</w:t>
      </w:r>
      <w:r w:rsidDel="00000000" w:rsidR="00000000" w:rsidRPr="00000000">
        <w:rPr>
          <w:rtl w:val="0"/>
        </w:rPr>
        <w:t xml:space="preserve">, підготовлену на основі текстового матеріалу обсягом орієнтовно до </w:t>
      </w:r>
      <w:r w:rsidDel="00000000" w:rsidR="00000000" w:rsidRPr="00000000">
        <w:rPr>
          <w:b w:val="1"/>
          <w:bCs w:val="1"/>
          <w:rtl w:val="0"/>
        </w:rPr>
        <w:t xml:space="preserve">3 000 слів (5–6 сторінок тексту Arial/Calibri 11–12, одинарний інтервал)</w:t>
      </w:r>
      <w:r w:rsidDel="00000000" w:rsidR="00000000" w:rsidRPr="00000000">
        <w:rPr>
          <w:rtl w:val="0"/>
        </w:rPr>
        <w:t xml:space="preserve">.</w:t>
      </w:r>
    </w:p>
    <w:p w:rsidR="00000000" w:rsidDel="00000000" w:rsidP="00000000" w:rsidRDefault="00000000" w:rsidRPr="00000000" w14:paraId="00000034">
      <w:pPr>
        <w:spacing w:after="240" w:before="240" w:lineRule="auto"/>
        <w:jc w:val="both"/>
        <w:rPr/>
      </w:pPr>
      <w:r w:rsidDel="00000000" w:rsidR="00000000" w:rsidRPr="00000000">
        <w:rPr>
          <w:rtl w:val="0"/>
        </w:rPr>
        <w:t xml:space="preserve">Таким чином, для цілей оцінки обсягу робіт та розрахунку вартості послуг потенційними учасниками тендеру </w:t>
      </w:r>
      <w:r w:rsidDel="00000000" w:rsidR="00000000" w:rsidRPr="00000000">
        <w:rPr>
          <w:b w:val="1"/>
          <w:bCs w:val="1"/>
          <w:rtl w:val="0"/>
        </w:rPr>
        <w:t xml:space="preserve">орієнтовна максимальна загальна тривалість відеолекцій та/або презентацій з озвученням для 10 навчальних модулів становить до 200 хвилин (3 години 20 хвилин)</w:t>
      </w:r>
      <w:r w:rsidDel="00000000" w:rsidR="00000000" w:rsidRPr="00000000">
        <w:rPr>
          <w:rtl w:val="0"/>
        </w:rPr>
        <w:t xml:space="preserve">, а загальний обсяг текстового матеріалу для їх підготовки – </w:t>
      </w:r>
      <w:r w:rsidDel="00000000" w:rsidR="00000000" w:rsidRPr="00000000">
        <w:rPr>
          <w:b w:val="1"/>
          <w:bCs w:val="1"/>
          <w:rtl w:val="0"/>
        </w:rPr>
        <w:t xml:space="preserve">до 30 000 слів</w:t>
      </w:r>
      <w:r w:rsidDel="00000000" w:rsidR="00000000" w:rsidRPr="00000000">
        <w:rPr>
          <w:rtl w:val="0"/>
        </w:rPr>
        <w:t xml:space="preserve">.</w:t>
      </w:r>
    </w:p>
    <w:p w:rsidR="00000000" w:rsidDel="00000000" w:rsidP="00000000" w:rsidRDefault="00000000" w:rsidRPr="00000000" w14:paraId="00000035">
      <w:pPr>
        <w:spacing w:after="240" w:before="240" w:lineRule="auto"/>
        <w:jc w:val="both"/>
        <w:rPr>
          <w:b w:val="1"/>
          <w:bCs w:val="1"/>
        </w:rPr>
      </w:pPr>
      <w:r w:rsidDel="00000000" w:rsidR="00000000" w:rsidRPr="00000000">
        <w:rPr>
          <w:b w:val="1"/>
          <w:bCs w:val="1"/>
          <w:rtl w:val="0"/>
        </w:rPr>
        <w:t xml:space="preserve">Орієнтовний час для проходження навчального модуля для слухача онлайн-курсу:</w:t>
      </w:r>
    </w:p>
    <w:p w:rsidR="00000000" w:rsidDel="00000000" w:rsidP="00000000" w:rsidRDefault="00000000" w:rsidRPr="00000000" w14:paraId="00000036">
      <w:pPr>
        <w:numPr>
          <w:ilvl w:val="0"/>
          <w:numId w:val="6"/>
        </w:numPr>
        <w:spacing w:after="0" w:afterAutospacing="0" w:before="240" w:lineRule="auto"/>
        <w:ind w:left="720" w:hanging="360"/>
      </w:pPr>
      <w:r w:rsidDel="00000000" w:rsidR="00000000" w:rsidRPr="00000000">
        <w:rPr>
          <w:rtl w:val="0"/>
        </w:rPr>
        <w:t xml:space="preserve">обов’язкова частина – </w:t>
      </w:r>
      <w:r w:rsidDel="00000000" w:rsidR="00000000" w:rsidRPr="00000000">
        <w:rPr>
          <w:b w:val="1"/>
          <w:bCs w:val="1"/>
          <w:rtl w:val="0"/>
        </w:rPr>
        <w:t xml:space="preserve">60–75 хвилин</w:t>
      </w:r>
      <w:r w:rsidDel="00000000" w:rsidR="00000000" w:rsidRPr="00000000">
        <w:rPr>
          <w:rtl w:val="0"/>
        </w:rPr>
        <w:t xml:space="preserve">;</w:t>
      </w:r>
    </w:p>
    <w:p w:rsidR="00000000" w:rsidDel="00000000" w:rsidP="00000000" w:rsidRDefault="00000000" w:rsidRPr="00000000" w14:paraId="00000037">
      <w:pPr>
        <w:numPr>
          <w:ilvl w:val="0"/>
          <w:numId w:val="6"/>
        </w:numPr>
        <w:spacing w:after="240" w:before="0" w:beforeAutospacing="0" w:lineRule="auto"/>
        <w:ind w:left="720" w:hanging="360"/>
      </w:pPr>
      <w:r w:rsidDel="00000000" w:rsidR="00000000" w:rsidRPr="00000000">
        <w:rPr>
          <w:rtl w:val="0"/>
        </w:rPr>
        <w:t xml:space="preserve">з урахуванням опрацювання додаткових ресурсів та виконання практичного завдання – </w:t>
      </w:r>
      <w:r w:rsidDel="00000000" w:rsidR="00000000" w:rsidRPr="00000000">
        <w:rPr>
          <w:b w:val="1"/>
          <w:bCs w:val="1"/>
          <w:rtl w:val="0"/>
        </w:rPr>
        <w:t xml:space="preserve">85–125 хвилин</w:t>
      </w:r>
      <w:r w:rsidDel="00000000" w:rsidR="00000000" w:rsidRPr="00000000">
        <w:rPr>
          <w:rtl w:val="0"/>
        </w:rPr>
        <w:t xml:space="preserve"> (приблизно 1,5–2 години).</w:t>
      </w:r>
    </w:p>
    <w:p w:rsidR="00000000" w:rsidDel="00000000" w:rsidP="00000000" w:rsidRDefault="00000000" w:rsidRPr="00000000" w14:paraId="00000038">
      <w:pPr>
        <w:spacing w:after="240" w:before="240" w:lineRule="auto"/>
        <w:jc w:val="both"/>
        <w:rPr>
          <w:b w:val="1"/>
          <w:bCs w:val="1"/>
          <w:i w:val="1"/>
          <w:iCs w:val="1"/>
          <w:sz w:val="26"/>
          <w:szCs w:val="26"/>
        </w:rPr>
      </w:pPr>
      <w:r w:rsidDel="00000000" w:rsidR="00000000" w:rsidRPr="00000000">
        <w:rPr>
          <w:rtl w:val="0"/>
        </w:rPr>
        <w:t xml:space="preserve">Зазначені обсяги матеріалів, тривалість відеоматеріалів та орієнтовний час проходження модулів надаються потенційним учасникам тендеру для оцінки обсягу робіт та розрахунку вартості послуг.</w:t>
        <w:br w:type="textWrapping"/>
      </w:r>
      <w:r w:rsidDel="00000000" w:rsidR="00000000" w:rsidRPr="00000000">
        <w:rPr>
          <w:b w:val="1"/>
          <w:bCs w:val="1"/>
          <w:i w:val="1"/>
          <w:iCs w:val="1"/>
          <w:rtl w:val="0"/>
        </w:rPr>
        <w:br w:type="textWrapping"/>
      </w:r>
      <w:r w:rsidDel="00000000" w:rsidR="00000000" w:rsidRPr="00000000">
        <w:rPr>
          <w:b w:val="1"/>
          <w:bCs w:val="1"/>
          <w:rtl w:val="0"/>
        </w:rPr>
        <w:t xml:space="preserve">Основні вимоги до структури та функціоналу курсу:</w:t>
      </w:r>
      <w:r w:rsidDel="00000000" w:rsidR="00000000" w:rsidRPr="00000000">
        <w:rPr>
          <w:rtl w:val="0"/>
        </w:rPr>
      </w:r>
    </w:p>
    <w:p w:rsidR="00000000" w:rsidDel="00000000" w:rsidP="00000000" w:rsidRDefault="00000000" w:rsidRPr="00000000" w14:paraId="00000039">
      <w:pPr>
        <w:numPr>
          <w:ilvl w:val="0"/>
          <w:numId w:val="1"/>
        </w:numPr>
        <w:spacing w:after="0" w:afterAutospacing="0" w:before="240" w:lineRule="auto"/>
        <w:ind w:left="720" w:hanging="360"/>
        <w:jc w:val="both"/>
        <w:rPr/>
      </w:pPr>
      <w:r w:rsidDel="00000000" w:rsidR="00000000" w:rsidRPr="00000000">
        <w:rPr>
          <w:rtl w:val="0"/>
        </w:rPr>
        <w:t xml:space="preserve">Кожен навчальний модуль має включати огляд модуля, відеолекцію, матеріали для самостійного опрацювання, додаткові ресурси, перевірку знань та підсумок модуля. Окремі модулі також можуть містити практичні завдання, кейси, чеклісти, шаблони та інші інтерактивні матеріали.</w:t>
      </w:r>
    </w:p>
    <w:p w:rsidR="00000000" w:rsidDel="00000000" w:rsidP="00000000" w:rsidRDefault="00000000" w:rsidRPr="00000000" w14:paraId="0000003A">
      <w:pPr>
        <w:numPr>
          <w:ilvl w:val="0"/>
          <w:numId w:val="1"/>
        </w:numPr>
        <w:spacing w:after="0" w:afterAutospacing="0" w:before="0" w:beforeAutospacing="0" w:lineRule="auto"/>
        <w:ind w:left="720" w:hanging="360"/>
        <w:jc w:val="both"/>
        <w:rPr/>
      </w:pPr>
      <w:r w:rsidDel="00000000" w:rsidR="00000000" w:rsidRPr="00000000">
        <w:rPr>
          <w:rtl w:val="0"/>
        </w:rPr>
        <w:t xml:space="preserve">Відеолекції мають поєднувати виступ лектора з відповідним візуальним супроводом, зокрема презентаціями, інфографікою, схемами, ключовими тезами та іншими графічними елементами відповідно до змісту навчальних матеріалів.</w:t>
      </w:r>
    </w:p>
    <w:p w:rsidR="00000000" w:rsidDel="00000000" w:rsidP="00000000" w:rsidRDefault="00000000" w:rsidRPr="00000000" w14:paraId="0000003B">
      <w:pPr>
        <w:numPr>
          <w:ilvl w:val="0"/>
          <w:numId w:val="1"/>
        </w:numPr>
        <w:spacing w:after="0" w:afterAutospacing="0" w:before="0" w:beforeAutospacing="0" w:lineRule="auto"/>
        <w:ind w:left="720" w:hanging="360"/>
        <w:jc w:val="both"/>
        <w:rPr/>
      </w:pPr>
      <w:r w:rsidDel="00000000" w:rsidR="00000000" w:rsidRPr="00000000">
        <w:rPr>
          <w:rtl w:val="0"/>
        </w:rPr>
        <w:t xml:space="preserve">Матеріали для опрацювання можуть включати текстові конспекти, розширені матеріали за темою, інфографіку, схеми, таблиці, основні висновки та інші матеріали, частина з яких має бути доступна для завантаження.</w:t>
      </w:r>
    </w:p>
    <w:p w:rsidR="00000000" w:rsidDel="00000000" w:rsidP="00000000" w:rsidRDefault="00000000" w:rsidRPr="00000000" w14:paraId="0000003C">
      <w:pPr>
        <w:numPr>
          <w:ilvl w:val="0"/>
          <w:numId w:val="1"/>
        </w:numPr>
        <w:spacing w:after="0" w:afterAutospacing="0" w:before="0" w:beforeAutospacing="0" w:lineRule="auto"/>
        <w:ind w:left="720" w:hanging="360"/>
        <w:jc w:val="both"/>
        <w:rPr/>
      </w:pPr>
      <w:r w:rsidDel="00000000" w:rsidR="00000000" w:rsidRPr="00000000">
        <w:rPr>
          <w:rtl w:val="0"/>
        </w:rPr>
        <w:t xml:space="preserve">До кожного модуля має бути передбачений тест для перевірки знань орієнтовно з 10–15 запитань із можливістю автоматичної перевірки відповідей та надання зворотного зв’язку. Має бути передбачена можливість встановлення прохідного бала для успішного завершення модуля та/або переходу до наступного модуля.</w:t>
      </w:r>
    </w:p>
    <w:p w:rsidR="00000000" w:rsidDel="00000000" w:rsidP="00000000" w:rsidRDefault="00000000" w:rsidRPr="00000000" w14:paraId="0000003D">
      <w:pPr>
        <w:numPr>
          <w:ilvl w:val="0"/>
          <w:numId w:val="1"/>
        </w:numPr>
        <w:spacing w:after="0" w:afterAutospacing="0" w:before="0" w:beforeAutospacing="0" w:lineRule="auto"/>
        <w:ind w:left="720" w:hanging="360"/>
        <w:jc w:val="both"/>
        <w:rPr/>
      </w:pPr>
      <w:r w:rsidDel="00000000" w:rsidR="00000000" w:rsidRPr="00000000">
        <w:rPr>
          <w:rtl w:val="0"/>
        </w:rPr>
        <w:t xml:space="preserve">Платформа має забезпечувати реєстрацію та ідентифікацію користувачів, відстеження прогресу проходження курсу та результатів тестування.</w:t>
      </w:r>
    </w:p>
    <w:p w:rsidR="00000000" w:rsidDel="00000000" w:rsidP="00000000" w:rsidRDefault="00000000" w:rsidRPr="00000000" w14:paraId="0000003E">
      <w:pPr>
        <w:numPr>
          <w:ilvl w:val="0"/>
          <w:numId w:val="1"/>
        </w:numPr>
        <w:spacing w:after="0" w:afterAutospacing="0" w:before="0" w:beforeAutospacing="0" w:lineRule="auto"/>
        <w:ind w:left="720" w:hanging="360"/>
        <w:jc w:val="both"/>
        <w:rPr/>
      </w:pPr>
      <w:r w:rsidDel="00000000" w:rsidR="00000000" w:rsidRPr="00000000">
        <w:rPr>
          <w:rtl w:val="0"/>
        </w:rPr>
        <w:t xml:space="preserve">Користувачі, які виконали встановлені умови успішного проходження курсу, мають отримувати персоналізований електронний сертифікат, що формується та надсилається автоматично.</w:t>
      </w:r>
    </w:p>
    <w:p w:rsidR="00000000" w:rsidDel="00000000" w:rsidP="00000000" w:rsidRDefault="00000000" w:rsidRPr="00000000" w14:paraId="0000003F">
      <w:pPr>
        <w:numPr>
          <w:ilvl w:val="0"/>
          <w:numId w:val="1"/>
        </w:numPr>
        <w:spacing w:after="0" w:afterAutospacing="0" w:before="0" w:beforeAutospacing="0" w:lineRule="auto"/>
        <w:ind w:left="720" w:hanging="360"/>
        <w:jc w:val="both"/>
        <w:rPr/>
      </w:pPr>
      <w:r w:rsidDel="00000000" w:rsidR="00000000" w:rsidRPr="00000000">
        <w:rPr>
          <w:rtl w:val="0"/>
        </w:rPr>
        <w:t xml:space="preserve">Навчальні матеріали мають залишатися доступними користувачам протягом визначеного періоду розміщення курсу на платформі. Користувачі повинні мати можливість повторно переглядати навчальні матеріали та повертатися до пройдених частин курсу без обмеження кількості переглядів.</w:t>
      </w:r>
    </w:p>
    <w:p w:rsidR="00000000" w:rsidDel="00000000" w:rsidP="00000000" w:rsidRDefault="00000000" w:rsidRPr="00000000" w14:paraId="00000040">
      <w:pPr>
        <w:numPr>
          <w:ilvl w:val="0"/>
          <w:numId w:val="1"/>
        </w:numPr>
        <w:spacing w:after="240" w:before="0" w:beforeAutospacing="0" w:lineRule="auto"/>
        <w:ind w:left="720" w:hanging="360"/>
        <w:jc w:val="both"/>
        <w:rPr>
          <w:b w:val="1"/>
          <w:bCs w:val="1"/>
          <w:i w:val="1"/>
          <w:iCs w:val="1"/>
        </w:rPr>
      </w:pPr>
      <w:r w:rsidDel="00000000" w:rsidR="00000000" w:rsidRPr="00000000">
        <w:rPr>
          <w:rtl w:val="0"/>
        </w:rPr>
        <w:t xml:space="preserve">Після завершення курсу має бути передбачена можливість збору зворотного зв’язку від користувачів щодо змісту, формату та досвіду проходження навчання.</w:t>
      </w:r>
      <w:r w:rsidDel="00000000" w:rsidR="00000000" w:rsidRPr="00000000">
        <w:rPr>
          <w:rtl w:val="0"/>
        </w:rPr>
        <w:br w:type="textWrapping"/>
      </w:r>
    </w:p>
    <w:p w:rsidR="00000000" w:rsidDel="00000000" w:rsidP="00000000" w:rsidRDefault="00000000" w:rsidRPr="00000000" w14:paraId="00000041">
      <w:pPr>
        <w:rPr>
          <w:b w:val="1"/>
          <w:bCs w:val="1"/>
          <w:i w:val="1"/>
          <w:iCs w:val="1"/>
        </w:rPr>
      </w:pPr>
      <w:r w:rsidDel="00000000" w:rsidR="00000000" w:rsidRPr="00000000">
        <w:rPr>
          <w:b w:val="1"/>
          <w:bCs w:val="1"/>
          <w:i w:val="1"/>
          <w:iCs w:val="1"/>
          <w:rtl w:val="0"/>
        </w:rPr>
        <w:t xml:space="preserve">2.4. Мова </w:t>
      </w:r>
    </w:p>
    <w:p w:rsidR="00000000" w:rsidDel="00000000" w:rsidP="00000000" w:rsidRDefault="00000000" w:rsidRPr="00000000" w14:paraId="00000042">
      <w:pPr>
        <w:jc w:val="both"/>
        <w:rPr/>
      </w:pPr>
      <w:r w:rsidDel="00000000" w:rsidR="00000000" w:rsidRPr="00000000">
        <w:rPr>
          <w:rtl w:val="0"/>
        </w:rPr>
        <w:br w:type="textWrapping"/>
        <w:t xml:space="preserve">Мовою навчального курсу є українська мова. </w:t>
      </w:r>
      <w:r w:rsidDel="00000000" w:rsidR="00000000" w:rsidRPr="00000000">
        <w:rPr>
          <w:highlight w:val="green"/>
          <w:rtl w:val="0"/>
        </w:rPr>
        <w:br w:type="textWrapping"/>
      </w:r>
      <w:r w:rsidDel="00000000" w:rsidR="00000000" w:rsidRPr="00000000">
        <w:rPr>
          <w:rtl w:val="0"/>
        </w:rPr>
        <w:br w:type="textWrapping"/>
      </w:r>
      <w:r w:rsidDel="00000000" w:rsidR="00000000" w:rsidRPr="00000000">
        <w:rPr>
          <w:b w:val="1"/>
          <w:bCs w:val="1"/>
          <w:i w:val="1"/>
          <w:iCs w:val="1"/>
          <w:rtl w:val="0"/>
        </w:rPr>
        <w:t xml:space="preserve">2.5. Послуги, які зобов’язується надати Виконавець</w:t>
      </w:r>
      <w:r w:rsidDel="00000000" w:rsidR="00000000" w:rsidRPr="00000000">
        <w:rPr>
          <w:rtl w:val="0"/>
        </w:rPr>
        <w:br w:type="textWrapping"/>
        <w:br w:type="textWrapping"/>
        <w:t xml:space="preserve">У межах виконання завдання </w:t>
      </w:r>
      <w:r w:rsidDel="00000000" w:rsidR="00000000" w:rsidRPr="00000000">
        <w:rPr>
          <w:b w:val="1"/>
          <w:bCs w:val="1"/>
          <w:rtl w:val="0"/>
        </w:rPr>
        <w:t xml:space="preserve">Виконавець</w:t>
      </w:r>
      <w:r w:rsidDel="00000000" w:rsidR="00000000" w:rsidRPr="00000000">
        <w:rPr>
          <w:rtl w:val="0"/>
        </w:rPr>
        <w:t xml:space="preserve"> зобов’язується забезпечити повний цикл технічної реалізації, візуального оформлення, розміщення, запуску та технічного супроводу онлайн-курсу на основі навчальних матеріалів, наданих Замовником. Послуги, які зобов’язується надати відібраний за результатами тендеру Виконавець включать, але не обмежуються наступними:  </w:t>
        <w:br w:type="textWrapping"/>
      </w:r>
    </w:p>
    <w:p w:rsidR="00000000" w:rsidDel="00000000" w:rsidP="00000000" w:rsidRDefault="00000000" w:rsidRPr="00000000" w14:paraId="00000043">
      <w:pPr>
        <w:numPr>
          <w:ilvl w:val="0"/>
          <w:numId w:val="5"/>
        </w:numPr>
        <w:ind w:left="720" w:hanging="360"/>
        <w:jc w:val="both"/>
      </w:pPr>
      <w:r w:rsidDel="00000000" w:rsidR="00000000" w:rsidRPr="00000000">
        <w:rPr>
          <w:b w:val="1"/>
          <w:bCs w:val="1"/>
          <w:color w:val="1f1f1f"/>
          <w:rtl w:val="0"/>
        </w:rPr>
        <w:t xml:space="preserve">технічну реалізацію онлайн-курсу</w:t>
      </w:r>
      <w:r w:rsidDel="00000000" w:rsidR="00000000" w:rsidRPr="00000000">
        <w:rPr>
          <w:color w:val="1f1f1f"/>
          <w:rtl w:val="0"/>
        </w:rPr>
        <w:t xml:space="preserve"> на існуючій навчальній онлайн-платформі відповідно до погодженої із Замовником структури та наданих навчальних матеріалів;</w:t>
      </w:r>
    </w:p>
    <w:p w:rsidR="00000000" w:rsidDel="00000000" w:rsidP="00000000" w:rsidRDefault="00000000" w:rsidRPr="00000000" w14:paraId="00000044">
      <w:pPr>
        <w:numPr>
          <w:ilvl w:val="0"/>
          <w:numId w:val="5"/>
        </w:numPr>
        <w:ind w:left="720" w:hanging="360"/>
        <w:jc w:val="both"/>
      </w:pPr>
      <w:r w:rsidDel="00000000" w:rsidR="00000000" w:rsidRPr="00000000">
        <w:rPr>
          <w:b w:val="1"/>
          <w:bCs w:val="1"/>
          <w:color w:val="1f1f1f"/>
          <w:rtl w:val="0"/>
        </w:rPr>
        <w:t xml:space="preserve">структурування та адаптацію навчального контенту</w:t>
      </w:r>
      <w:r w:rsidDel="00000000" w:rsidR="00000000" w:rsidRPr="00000000">
        <w:rPr>
          <w:color w:val="1f1f1f"/>
          <w:rtl w:val="0"/>
        </w:rPr>
        <w:t xml:space="preserve"> для розміщення на платформі, включно з формуванням навчальних модулів, послідовності їх проходження та адаптацією матеріалів для зручного аудіального і візуального сприйняття;</w:t>
      </w:r>
    </w:p>
    <w:p w:rsidR="00000000" w:rsidDel="00000000" w:rsidP="00000000" w:rsidRDefault="00000000" w:rsidRPr="00000000" w14:paraId="00000045">
      <w:pPr>
        <w:numPr>
          <w:ilvl w:val="0"/>
          <w:numId w:val="5"/>
        </w:numPr>
        <w:ind w:left="720" w:hanging="360"/>
        <w:jc w:val="both"/>
      </w:pPr>
      <w:r w:rsidDel="00000000" w:rsidR="00000000" w:rsidRPr="00000000">
        <w:rPr>
          <w:b w:val="1"/>
          <w:bCs w:val="1"/>
          <w:color w:val="1f1f1f"/>
          <w:rtl w:val="0"/>
        </w:rPr>
        <w:t xml:space="preserve">візуальне оформлення курсу та навчальних матеріалів</w:t>
      </w:r>
      <w:r w:rsidDel="00000000" w:rsidR="00000000" w:rsidRPr="00000000">
        <w:rPr>
          <w:color w:val="1f1f1f"/>
          <w:rtl w:val="0"/>
        </w:rPr>
        <w:t xml:space="preserve"> відповідно до візуальної айдентики, референсів та побажань Замовника, включно з оформленням сторінок курсу, презентацій, текстових матеріалів, графічних елементів, інфографіки, схем, ілюстрацій та інших візуальних матеріалів;</w:t>
      </w:r>
    </w:p>
    <w:p w:rsidR="00000000" w:rsidDel="00000000" w:rsidP="00000000" w:rsidRDefault="00000000" w:rsidRPr="00000000" w14:paraId="00000046">
      <w:pPr>
        <w:numPr>
          <w:ilvl w:val="0"/>
          <w:numId w:val="5"/>
        </w:numPr>
        <w:ind w:left="720" w:hanging="360"/>
        <w:jc w:val="both"/>
      </w:pPr>
      <w:r w:rsidDel="00000000" w:rsidR="00000000" w:rsidRPr="00000000">
        <w:rPr>
          <w:b w:val="1"/>
          <w:bCs w:val="1"/>
          <w:color w:val="1f1f1f"/>
          <w:rtl w:val="0"/>
        </w:rPr>
        <w:t xml:space="preserve">підготовку, створення та технічне оформлення відеолекцій та/або презентацій з озвученням</w:t>
      </w:r>
      <w:r w:rsidDel="00000000" w:rsidR="00000000" w:rsidRPr="00000000">
        <w:rPr>
          <w:color w:val="1f1f1f"/>
          <w:rtl w:val="0"/>
        </w:rPr>
        <w:t xml:space="preserve"> на основі матеріалів Замовника. Орієнтовна максимальна загальна тривалість такого контенту для 10 навчальних модулів становить до </w:t>
      </w:r>
      <w:r w:rsidDel="00000000" w:rsidR="00000000" w:rsidRPr="00000000">
        <w:rPr>
          <w:b w:val="1"/>
          <w:bCs w:val="1"/>
          <w:color w:val="1f1f1f"/>
          <w:rtl w:val="0"/>
        </w:rPr>
        <w:t xml:space="preserve">200 хвилин (3 години 20 хвилин)</w:t>
      </w:r>
      <w:r w:rsidDel="00000000" w:rsidR="00000000" w:rsidRPr="00000000">
        <w:rPr>
          <w:color w:val="1f1f1f"/>
          <w:rtl w:val="0"/>
        </w:rPr>
        <w:t xml:space="preserve">;</w:t>
      </w:r>
    </w:p>
    <w:p w:rsidR="00000000" w:rsidDel="00000000" w:rsidP="00000000" w:rsidRDefault="00000000" w:rsidRPr="00000000" w14:paraId="00000047">
      <w:pPr>
        <w:numPr>
          <w:ilvl w:val="0"/>
          <w:numId w:val="5"/>
        </w:numPr>
        <w:ind w:left="720" w:hanging="360"/>
        <w:jc w:val="both"/>
      </w:pPr>
      <w:r w:rsidDel="00000000" w:rsidR="00000000" w:rsidRPr="00000000">
        <w:rPr>
          <w:b w:val="1"/>
          <w:bCs w:val="1"/>
          <w:color w:val="1f1f1f"/>
          <w:rtl w:val="0"/>
        </w:rPr>
        <w:t xml:space="preserve">розміщення навчальних матеріалів різних форматів</w:t>
      </w:r>
      <w:r w:rsidDel="00000000" w:rsidR="00000000" w:rsidRPr="00000000">
        <w:rPr>
          <w:color w:val="1f1f1f"/>
          <w:rtl w:val="0"/>
        </w:rPr>
        <w:t xml:space="preserve">, зокрема відео, презентацій, текстових конспектів, інфографіки, схем, таблиць, додаткових ресурсів, рекомендованої літератури, практичних завдань, кейсів, чеклістів та шаблонів;</w:t>
      </w:r>
    </w:p>
    <w:p w:rsidR="00000000" w:rsidDel="00000000" w:rsidP="00000000" w:rsidRDefault="00000000" w:rsidRPr="00000000" w14:paraId="00000048">
      <w:pPr>
        <w:numPr>
          <w:ilvl w:val="0"/>
          <w:numId w:val="5"/>
        </w:numPr>
        <w:ind w:left="720" w:hanging="360"/>
        <w:jc w:val="both"/>
      </w:pPr>
      <w:r w:rsidDel="00000000" w:rsidR="00000000" w:rsidRPr="00000000">
        <w:rPr>
          <w:color w:val="1f1f1f"/>
          <w:rtl w:val="0"/>
        </w:rPr>
        <w:t xml:space="preserve">забезпечити </w:t>
      </w:r>
      <w:r w:rsidDel="00000000" w:rsidR="00000000" w:rsidRPr="00000000">
        <w:rPr>
          <w:b w:val="1"/>
          <w:bCs w:val="1"/>
          <w:color w:val="1f1f1f"/>
          <w:rtl w:val="0"/>
        </w:rPr>
        <w:t xml:space="preserve">україномовний адаптивний інтерфейс курсу та його коректну роботу на різних типах пристроїв</w:t>
      </w:r>
      <w:r w:rsidDel="00000000" w:rsidR="00000000" w:rsidRPr="00000000">
        <w:rPr>
          <w:color w:val="1f1f1f"/>
          <w:rtl w:val="0"/>
        </w:rPr>
        <w:t xml:space="preserve">, зокрема комп’ютерах, ноутбуках, планшетах і смартфонах, а також у поширених веббраузерах, із автоматичною адаптацією відображення навчальних матеріалів до різних розмірів екрана;</w:t>
      </w:r>
    </w:p>
    <w:p w:rsidR="00000000" w:rsidDel="00000000" w:rsidP="00000000" w:rsidRDefault="00000000" w:rsidRPr="00000000" w14:paraId="00000049">
      <w:pPr>
        <w:numPr>
          <w:ilvl w:val="0"/>
          <w:numId w:val="5"/>
        </w:numPr>
        <w:ind w:left="720" w:hanging="360"/>
        <w:jc w:val="both"/>
      </w:pPr>
      <w:r w:rsidDel="00000000" w:rsidR="00000000" w:rsidRPr="00000000">
        <w:rPr>
          <w:b w:val="1"/>
          <w:bCs w:val="1"/>
          <w:color w:val="1f1f1f"/>
          <w:rtl w:val="0"/>
        </w:rPr>
        <w:t xml:space="preserve">налаштувати функціонал реєстрації та ідентифікації користувачів</w:t>
      </w:r>
      <w:r w:rsidDel="00000000" w:rsidR="00000000" w:rsidRPr="00000000">
        <w:rPr>
          <w:color w:val="1f1f1f"/>
          <w:rtl w:val="0"/>
        </w:rPr>
        <w:t xml:space="preserve">, доступу до курсу, послідовного проходження навчальних модулів та відстеження прогресу навчання;</w:t>
      </w:r>
    </w:p>
    <w:p w:rsidR="00000000" w:rsidDel="00000000" w:rsidP="00000000" w:rsidRDefault="00000000" w:rsidRPr="00000000" w14:paraId="0000004A">
      <w:pPr>
        <w:numPr>
          <w:ilvl w:val="0"/>
          <w:numId w:val="5"/>
        </w:numPr>
        <w:ind w:left="720" w:hanging="360"/>
        <w:jc w:val="both"/>
      </w:pPr>
      <w:r w:rsidDel="00000000" w:rsidR="00000000" w:rsidRPr="00000000">
        <w:rPr>
          <w:color w:val="1f1f1f"/>
          <w:rtl w:val="0"/>
        </w:rPr>
        <w:t xml:space="preserve">забезпечити користувачам </w:t>
      </w:r>
      <w:r w:rsidDel="00000000" w:rsidR="00000000" w:rsidRPr="00000000">
        <w:rPr>
          <w:b w:val="1"/>
          <w:bCs w:val="1"/>
          <w:color w:val="1f1f1f"/>
          <w:rtl w:val="0"/>
        </w:rPr>
        <w:t xml:space="preserve">особистий кабінет у межах наявного функціоналу платформи</w:t>
      </w:r>
      <w:r w:rsidDel="00000000" w:rsidR="00000000" w:rsidRPr="00000000">
        <w:rPr>
          <w:color w:val="1f1f1f"/>
          <w:rtl w:val="0"/>
        </w:rPr>
        <w:t xml:space="preserve"> з можливістю доступу до навчальних матеріалів, збереження прогресу проходження курсу, виконання тестових і практичних завдань та доступу до отриманих сертифікатів;</w:t>
      </w:r>
    </w:p>
    <w:p w:rsidR="00000000" w:rsidDel="00000000" w:rsidP="00000000" w:rsidRDefault="00000000" w:rsidRPr="00000000" w14:paraId="0000004B">
      <w:pPr>
        <w:numPr>
          <w:ilvl w:val="0"/>
          <w:numId w:val="5"/>
        </w:numPr>
        <w:ind w:left="720" w:hanging="360"/>
        <w:jc w:val="both"/>
      </w:pPr>
      <w:r w:rsidDel="00000000" w:rsidR="00000000" w:rsidRPr="00000000">
        <w:rPr>
          <w:b w:val="1"/>
          <w:bCs w:val="1"/>
          <w:color w:val="1f1f1f"/>
          <w:rtl w:val="0"/>
        </w:rPr>
        <w:t xml:space="preserve">налаштувати тестування знань</w:t>
      </w:r>
      <w:r w:rsidDel="00000000" w:rsidR="00000000" w:rsidRPr="00000000">
        <w:rPr>
          <w:color w:val="1f1f1f"/>
          <w:rtl w:val="0"/>
        </w:rPr>
        <w:t xml:space="preserve"> після проходження навчальних модулів, включно з автоматичною перевіркою та оцінюванням відповідей, наданням зворотного зв’язку щодо результатів та можливістю встановлення прохідного бала;</w:t>
      </w:r>
    </w:p>
    <w:p w:rsidR="00000000" w:rsidDel="00000000" w:rsidP="00000000" w:rsidRDefault="00000000" w:rsidRPr="00000000" w14:paraId="0000004C">
      <w:pPr>
        <w:numPr>
          <w:ilvl w:val="0"/>
          <w:numId w:val="5"/>
        </w:numPr>
        <w:ind w:left="720" w:hanging="360"/>
        <w:jc w:val="both"/>
      </w:pPr>
      <w:r w:rsidDel="00000000" w:rsidR="00000000" w:rsidRPr="00000000">
        <w:rPr>
          <w:b w:val="1"/>
          <w:bCs w:val="1"/>
          <w:color w:val="1f1f1f"/>
          <w:rtl w:val="0"/>
        </w:rPr>
        <w:t xml:space="preserve">налаштувати автоматичне формування та надсилання персоналізованих електронних сертифікатів</w:t>
      </w:r>
      <w:r w:rsidDel="00000000" w:rsidR="00000000" w:rsidRPr="00000000">
        <w:rPr>
          <w:color w:val="1f1f1f"/>
          <w:rtl w:val="0"/>
        </w:rPr>
        <w:t xml:space="preserve"> користувачам, які виконали встановлені Замовником умови успішного проходження курсу;</w:t>
      </w:r>
    </w:p>
    <w:p w:rsidR="00000000" w:rsidDel="00000000" w:rsidP="00000000" w:rsidRDefault="00000000" w:rsidRPr="00000000" w14:paraId="0000004D">
      <w:pPr>
        <w:numPr>
          <w:ilvl w:val="0"/>
          <w:numId w:val="5"/>
        </w:numPr>
        <w:ind w:left="720" w:hanging="360"/>
        <w:jc w:val="both"/>
      </w:pPr>
      <w:r w:rsidDel="00000000" w:rsidR="00000000" w:rsidRPr="00000000">
        <w:rPr>
          <w:b w:val="1"/>
          <w:bCs w:val="1"/>
          <w:color w:val="1f1f1f"/>
          <w:rtl w:val="0"/>
        </w:rPr>
        <w:t xml:space="preserve">забезпечити можливість збору зворотного зв’язку від користувачів</w:t>
      </w:r>
      <w:r w:rsidDel="00000000" w:rsidR="00000000" w:rsidRPr="00000000">
        <w:rPr>
          <w:color w:val="1f1f1f"/>
          <w:rtl w:val="0"/>
        </w:rPr>
        <w:t xml:space="preserve"> щодо змісту, формату та досвіду проходження курсу;</w:t>
      </w:r>
    </w:p>
    <w:p w:rsidR="00000000" w:rsidDel="00000000" w:rsidP="00000000" w:rsidRDefault="00000000" w:rsidRPr="00000000" w14:paraId="0000004E">
      <w:pPr>
        <w:numPr>
          <w:ilvl w:val="0"/>
          <w:numId w:val="5"/>
        </w:numPr>
        <w:ind w:left="720" w:hanging="360"/>
        <w:jc w:val="both"/>
      </w:pPr>
      <w:r w:rsidDel="00000000" w:rsidR="00000000" w:rsidRPr="00000000">
        <w:rPr>
          <w:color w:val="1f1f1f"/>
          <w:rtl w:val="0"/>
        </w:rPr>
        <w:t xml:space="preserve">забезпечити Замовнику </w:t>
      </w:r>
      <w:r w:rsidDel="00000000" w:rsidR="00000000" w:rsidRPr="00000000">
        <w:rPr>
          <w:b w:val="1"/>
          <w:bCs w:val="1"/>
          <w:color w:val="1f1f1f"/>
          <w:rtl w:val="0"/>
        </w:rPr>
        <w:t xml:space="preserve">можливість адміністрування курсу в межах наявного функціоналу платформи</w:t>
      </w:r>
      <w:r w:rsidDel="00000000" w:rsidR="00000000" w:rsidRPr="00000000">
        <w:rPr>
          <w:color w:val="1f1f1f"/>
          <w:rtl w:val="0"/>
        </w:rPr>
        <w:t xml:space="preserve">, зокрема управління користувачами, навчальними матеріалами, тестами, умовами проходження та завершення курсу і сертифікації. Обсяг доступних Замовнику адміністративних функцій має бути зазначений Виконавцем у комерційній пропозиції;</w:t>
      </w:r>
    </w:p>
    <w:p w:rsidR="00000000" w:rsidDel="00000000" w:rsidP="00000000" w:rsidRDefault="00000000" w:rsidRPr="00000000" w14:paraId="0000004F">
      <w:pPr>
        <w:numPr>
          <w:ilvl w:val="0"/>
          <w:numId w:val="5"/>
        </w:numPr>
        <w:ind w:left="720" w:hanging="360"/>
        <w:jc w:val="both"/>
      </w:pPr>
      <w:r w:rsidDel="00000000" w:rsidR="00000000" w:rsidRPr="00000000">
        <w:rPr>
          <w:color w:val="1f1f1f"/>
          <w:rtl w:val="0"/>
        </w:rPr>
        <w:t xml:space="preserve">забезпечити Замовнику </w:t>
      </w:r>
      <w:r w:rsidDel="00000000" w:rsidR="00000000" w:rsidRPr="00000000">
        <w:rPr>
          <w:b w:val="1"/>
          <w:bCs w:val="1"/>
          <w:color w:val="1f1f1f"/>
          <w:rtl w:val="0"/>
        </w:rPr>
        <w:t xml:space="preserve">доступ до статистики та звітності в межах наявного функціоналу платформи</w:t>
      </w:r>
      <w:r w:rsidDel="00000000" w:rsidR="00000000" w:rsidRPr="00000000">
        <w:rPr>
          <w:color w:val="1f1f1f"/>
          <w:rtl w:val="0"/>
        </w:rPr>
        <w:t xml:space="preserve"> щодо реєстрації користувачів, проходження курсу, прогресу навчання, завершення окремих модулів і курсу в цілому та результатів тестування. Доступні види статистики, звітів та можливості їх експорту мають бути зазначені Виконавцем у комерційній пропозиції;</w:t>
      </w:r>
    </w:p>
    <w:p w:rsidR="00000000" w:rsidDel="00000000" w:rsidP="00000000" w:rsidRDefault="00000000" w:rsidRPr="00000000" w14:paraId="00000050">
      <w:pPr>
        <w:numPr>
          <w:ilvl w:val="0"/>
          <w:numId w:val="5"/>
        </w:numPr>
        <w:ind w:left="720" w:hanging="360"/>
        <w:jc w:val="both"/>
      </w:pPr>
      <w:r w:rsidDel="00000000" w:rsidR="00000000" w:rsidRPr="00000000">
        <w:rPr>
          <w:color w:val="1f1f1f"/>
          <w:rtl w:val="0"/>
        </w:rPr>
        <w:t xml:space="preserve">забезпечити </w:t>
      </w:r>
      <w:r w:rsidDel="00000000" w:rsidR="00000000" w:rsidRPr="00000000">
        <w:rPr>
          <w:b w:val="1"/>
          <w:bCs w:val="1"/>
          <w:color w:val="1f1f1f"/>
          <w:rtl w:val="0"/>
        </w:rPr>
        <w:t xml:space="preserve">розміщення та хостинг онлайн-курсу</w:t>
      </w:r>
      <w:r w:rsidDel="00000000" w:rsidR="00000000" w:rsidRPr="00000000">
        <w:rPr>
          <w:color w:val="1f1f1f"/>
          <w:rtl w:val="0"/>
        </w:rPr>
        <w:t xml:space="preserve"> на навчальній платформі та стабільний доступ користувачів до курсу і навчальних матеріалів протягом погодженого із Замовником періоду;</w:t>
      </w:r>
    </w:p>
    <w:p w:rsidR="00000000" w:rsidDel="00000000" w:rsidP="00000000" w:rsidRDefault="00000000" w:rsidRPr="00000000" w14:paraId="00000051">
      <w:pPr>
        <w:numPr>
          <w:ilvl w:val="0"/>
          <w:numId w:val="5"/>
        </w:numPr>
        <w:ind w:left="720" w:hanging="360"/>
        <w:jc w:val="both"/>
      </w:pPr>
      <w:r w:rsidDel="00000000" w:rsidR="00000000" w:rsidRPr="00000000">
        <w:rPr>
          <w:color w:val="1f1f1f"/>
          <w:rtl w:val="0"/>
        </w:rPr>
        <w:t xml:space="preserve">забезпечити можливість </w:t>
      </w:r>
      <w:r w:rsidDel="00000000" w:rsidR="00000000" w:rsidRPr="00000000">
        <w:rPr>
          <w:b w:val="1"/>
          <w:bCs w:val="1"/>
          <w:color w:val="1f1f1f"/>
          <w:rtl w:val="0"/>
        </w:rPr>
        <w:t xml:space="preserve">повторного перегляду користувачами навчальних матеріалів та повернення до пройдених частин курсу без обмеження кількості переглядів</w:t>
      </w:r>
      <w:r w:rsidDel="00000000" w:rsidR="00000000" w:rsidRPr="00000000">
        <w:rPr>
          <w:color w:val="1f1f1f"/>
          <w:rtl w:val="0"/>
        </w:rPr>
        <w:t xml:space="preserve">;</w:t>
      </w:r>
    </w:p>
    <w:p w:rsidR="00000000" w:rsidDel="00000000" w:rsidP="00000000" w:rsidRDefault="00000000" w:rsidRPr="00000000" w14:paraId="00000052">
      <w:pPr>
        <w:numPr>
          <w:ilvl w:val="0"/>
          <w:numId w:val="5"/>
        </w:numPr>
        <w:ind w:left="720" w:hanging="360"/>
        <w:jc w:val="both"/>
      </w:pPr>
      <w:r w:rsidDel="00000000" w:rsidR="00000000" w:rsidRPr="00000000">
        <w:rPr>
          <w:color w:val="1f1f1f"/>
          <w:rtl w:val="0"/>
        </w:rPr>
        <w:t xml:space="preserve">забезпечити </w:t>
      </w:r>
      <w:r w:rsidDel="00000000" w:rsidR="00000000" w:rsidRPr="00000000">
        <w:rPr>
          <w:b w:val="1"/>
          <w:bCs w:val="1"/>
          <w:color w:val="1f1f1f"/>
          <w:rtl w:val="0"/>
        </w:rPr>
        <w:t xml:space="preserve">належний захист персональних даних користувачів, розмежування прав доступу та резервне копіювання даних</w:t>
      </w:r>
      <w:r w:rsidDel="00000000" w:rsidR="00000000" w:rsidRPr="00000000">
        <w:rPr>
          <w:color w:val="1f1f1f"/>
          <w:rtl w:val="0"/>
        </w:rPr>
        <w:t xml:space="preserve">, а також, за наявності відповідного функціоналу платформи, можливість експорту даних Замовником. Виконавець має зазначити у комерційній пропозиції основні умови зберігання, захисту та можливості експорту даних;</w:t>
      </w:r>
    </w:p>
    <w:p w:rsidR="00000000" w:rsidDel="00000000" w:rsidP="00000000" w:rsidRDefault="00000000" w:rsidRPr="00000000" w14:paraId="00000053">
      <w:pPr>
        <w:numPr>
          <w:ilvl w:val="0"/>
          <w:numId w:val="5"/>
        </w:numPr>
        <w:ind w:left="720" w:hanging="360"/>
        <w:jc w:val="both"/>
      </w:pPr>
      <w:r w:rsidDel="00000000" w:rsidR="00000000" w:rsidRPr="00000000">
        <w:rPr>
          <w:color w:val="1f1f1f"/>
          <w:rtl w:val="0"/>
        </w:rPr>
        <w:t xml:space="preserve">провести </w:t>
      </w:r>
      <w:r w:rsidDel="00000000" w:rsidR="00000000" w:rsidRPr="00000000">
        <w:rPr>
          <w:b w:val="1"/>
          <w:bCs w:val="1"/>
          <w:color w:val="1f1f1f"/>
          <w:rtl w:val="0"/>
        </w:rPr>
        <w:t xml:space="preserve">тестування онлайн-курсу перед запуском</w:t>
      </w:r>
      <w:r w:rsidDel="00000000" w:rsidR="00000000" w:rsidRPr="00000000">
        <w:rPr>
          <w:color w:val="1f1f1f"/>
          <w:rtl w:val="0"/>
        </w:rPr>
        <w:t xml:space="preserve">, включно з перевіркою коректності відображення матеріалів, роботи тестів, реєстрації користувачів, особистих кабінетів, відстеження прогресу, формування сертифікатів та іншого передбаченого функціоналу, а також усунути виявлені технічні недоліки;</w:t>
      </w:r>
    </w:p>
    <w:p w:rsidR="00000000" w:rsidDel="00000000" w:rsidP="00000000" w:rsidRDefault="00000000" w:rsidRPr="00000000" w14:paraId="00000054">
      <w:pPr>
        <w:numPr>
          <w:ilvl w:val="0"/>
          <w:numId w:val="5"/>
        </w:numPr>
        <w:ind w:left="720" w:hanging="360"/>
        <w:jc w:val="both"/>
      </w:pPr>
      <w:r w:rsidDel="00000000" w:rsidR="00000000" w:rsidRPr="00000000">
        <w:rPr>
          <w:color w:val="1f1f1f"/>
          <w:rtl w:val="0"/>
        </w:rPr>
        <w:t xml:space="preserve">забезпечити </w:t>
      </w:r>
      <w:r w:rsidDel="00000000" w:rsidR="00000000" w:rsidRPr="00000000">
        <w:rPr>
          <w:b w:val="1"/>
          <w:bCs w:val="1"/>
          <w:color w:val="1f1f1f"/>
          <w:rtl w:val="0"/>
        </w:rPr>
        <w:t xml:space="preserve">технічний запуск онлайн-курсу</w:t>
      </w:r>
      <w:r w:rsidDel="00000000" w:rsidR="00000000" w:rsidRPr="00000000">
        <w:rPr>
          <w:color w:val="1f1f1f"/>
          <w:rtl w:val="0"/>
        </w:rPr>
        <w:t xml:space="preserve"> після погодження його фінальної версії із Замовником;</w:t>
      </w:r>
    </w:p>
    <w:p w:rsidR="00000000" w:rsidDel="00000000" w:rsidP="00000000" w:rsidRDefault="00000000" w:rsidRPr="00000000" w14:paraId="00000055">
      <w:pPr>
        <w:numPr>
          <w:ilvl w:val="0"/>
          <w:numId w:val="5"/>
        </w:numPr>
        <w:ind w:left="720" w:hanging="360"/>
        <w:jc w:val="both"/>
      </w:pPr>
      <w:r w:rsidDel="00000000" w:rsidR="00000000" w:rsidRPr="00000000">
        <w:rPr>
          <w:color w:val="1f1f1f"/>
          <w:rtl w:val="0"/>
        </w:rPr>
        <w:t xml:space="preserve">забезпечити </w:t>
      </w:r>
      <w:r w:rsidDel="00000000" w:rsidR="00000000" w:rsidRPr="00000000">
        <w:rPr>
          <w:b w:val="1"/>
          <w:bCs w:val="1"/>
          <w:color w:val="1f1f1f"/>
          <w:rtl w:val="0"/>
        </w:rPr>
        <w:t xml:space="preserve">технічну підтримку Замовника та користувачів курсу</w:t>
      </w:r>
      <w:r w:rsidDel="00000000" w:rsidR="00000000" w:rsidRPr="00000000">
        <w:rPr>
          <w:color w:val="1f1f1f"/>
          <w:rtl w:val="0"/>
        </w:rPr>
        <w:t xml:space="preserve"> протягом погодженого періоду, включно з вирішенням питань, пов’язаних із реєстрацією, доступом, проходженням курсу, роботою навчальних матеріалів, тестуванням та отриманням сертифікатів;</w:t>
      </w:r>
    </w:p>
    <w:p w:rsidR="00000000" w:rsidDel="00000000" w:rsidP="00000000" w:rsidRDefault="00000000" w:rsidRPr="00000000" w14:paraId="00000056">
      <w:pPr>
        <w:numPr>
          <w:ilvl w:val="0"/>
          <w:numId w:val="5"/>
        </w:numPr>
        <w:ind w:left="720" w:hanging="360"/>
        <w:jc w:val="both"/>
      </w:pPr>
      <w:r w:rsidDel="00000000" w:rsidR="00000000" w:rsidRPr="00000000">
        <w:rPr>
          <w:color w:val="1f1f1f"/>
          <w:rtl w:val="0"/>
        </w:rPr>
        <w:t xml:space="preserve">вносити </w:t>
      </w:r>
      <w:r w:rsidDel="00000000" w:rsidR="00000000" w:rsidRPr="00000000">
        <w:rPr>
          <w:b w:val="1"/>
          <w:bCs w:val="1"/>
          <w:color w:val="1f1f1f"/>
          <w:rtl w:val="0"/>
        </w:rPr>
        <w:t xml:space="preserve">необхідні технічні коригування та виправлення</w:t>
      </w:r>
      <w:r w:rsidDel="00000000" w:rsidR="00000000" w:rsidRPr="00000000">
        <w:rPr>
          <w:color w:val="1f1f1f"/>
          <w:rtl w:val="0"/>
        </w:rPr>
        <w:t xml:space="preserve">, а також усувати помилки в передбаченому функціоналі курсу, виявлені під час тестування та протягом погодженого періоду технічної підтримки.</w:t>
      </w:r>
      <w:r w:rsidDel="00000000" w:rsidR="00000000" w:rsidRPr="00000000">
        <w:rPr>
          <w:rtl w:val="0"/>
        </w:rPr>
      </w:r>
    </w:p>
    <w:p w:rsidR="00000000" w:rsidDel="00000000" w:rsidP="00000000" w:rsidRDefault="00000000" w:rsidRPr="00000000" w14:paraId="00000057">
      <w:pPr>
        <w:jc w:val="both"/>
        <w:rPr>
          <w:b w:val="1"/>
          <w:bCs w:val="1"/>
          <w:i w:val="1"/>
          <w:iCs w:val="1"/>
        </w:rPr>
      </w:pPr>
      <w:r w:rsidDel="00000000" w:rsidR="00000000" w:rsidRPr="00000000">
        <w:rPr>
          <w:b w:val="1"/>
          <w:bCs w:val="1"/>
          <w:i w:val="1"/>
          <w:iCs w:val="1"/>
          <w:rtl w:val="0"/>
        </w:rPr>
        <w:br w:type="textWrapping"/>
        <w:t xml:space="preserve">*Зверніть увагу, що фактична тривалість відео лекцій може відрізнятись та буде остаточно затверджена після обрання переможця тендера. </w:t>
      </w:r>
    </w:p>
    <w:p w:rsidR="00000000" w:rsidDel="00000000" w:rsidP="00000000" w:rsidRDefault="00000000" w:rsidRPr="00000000" w14:paraId="00000058">
      <w:pPr>
        <w:jc w:val="both"/>
        <w:rPr/>
      </w:pPr>
      <w:r w:rsidDel="00000000" w:rsidR="00000000" w:rsidRPr="00000000">
        <w:rPr>
          <w:rtl w:val="0"/>
        </w:rPr>
        <w:br w:type="textWrapping"/>
      </w:r>
      <w:r w:rsidDel="00000000" w:rsidR="00000000" w:rsidRPr="00000000">
        <w:rPr>
          <w:b w:val="1"/>
          <w:bCs w:val="1"/>
          <w:i w:val="1"/>
          <w:iCs w:val="1"/>
          <w:rtl w:val="0"/>
        </w:rPr>
        <w:t xml:space="preserve">2.6. Приклади та референси</w:t>
        <w:br w:type="textWrapping"/>
      </w:r>
      <w:r w:rsidDel="00000000" w:rsidR="00000000" w:rsidRPr="00000000">
        <w:rPr>
          <w:rtl w:val="0"/>
        </w:rPr>
        <w:br w:type="textWrapping"/>
        <w:t xml:space="preserve">Приклади існуючих навчальних онлайн курсів та цікавих форм подачі інформації:  </w:t>
      </w:r>
    </w:p>
    <w:p w:rsidR="00000000" w:rsidDel="00000000" w:rsidP="00000000" w:rsidRDefault="00000000" w:rsidRPr="00000000" w14:paraId="00000059">
      <w:pPr>
        <w:jc w:val="both"/>
        <w:rPr/>
      </w:pPr>
      <w:r w:rsidDel="00000000" w:rsidR="00000000" w:rsidRPr="00000000">
        <w:rPr>
          <w:rtl w:val="0"/>
        </w:rPr>
      </w:r>
    </w:p>
    <w:p w:rsidR="00000000" w:rsidDel="00000000" w:rsidP="00000000" w:rsidRDefault="00000000" w:rsidRPr="00000000" w14:paraId="0000005A">
      <w:pPr>
        <w:numPr>
          <w:ilvl w:val="0"/>
          <w:numId w:val="7"/>
        </w:numPr>
        <w:ind w:left="720" w:hanging="360"/>
      </w:pPr>
      <w:r w:rsidDel="00000000" w:rsidR="00000000" w:rsidRPr="00000000">
        <w:rPr>
          <w:rtl w:val="0"/>
        </w:rPr>
        <w:t xml:space="preserve">Курси для навчання професіоналів, які надають соціально-медичні послуги: </w:t>
      </w:r>
      <w:hyperlink r:id="rId10">
        <w:r w:rsidDel="00000000" w:rsidR="00000000" w:rsidRPr="00000000">
          <w:rPr>
            <w:color w:val="1155cc"/>
            <w:u w:val="single"/>
            <w:rtl w:val="0"/>
          </w:rPr>
          <w:t xml:space="preserve">http://profihealth.org.ua/uk/courses/</w:t>
        </w:r>
      </w:hyperlink>
      <w:r w:rsidDel="00000000" w:rsidR="00000000" w:rsidRPr="00000000">
        <w:rPr>
          <w:rtl w:val="0"/>
        </w:rPr>
      </w:r>
    </w:p>
    <w:p w:rsidR="00000000" w:rsidDel="00000000" w:rsidP="00000000" w:rsidRDefault="00000000" w:rsidRPr="00000000" w14:paraId="0000005B">
      <w:pPr>
        <w:numPr>
          <w:ilvl w:val="0"/>
          <w:numId w:val="7"/>
        </w:numPr>
        <w:ind w:left="720" w:hanging="360"/>
      </w:pPr>
      <w:r w:rsidDel="00000000" w:rsidR="00000000" w:rsidRPr="00000000">
        <w:rPr>
          <w:rtl w:val="0"/>
        </w:rPr>
        <w:t xml:space="preserve">Онлайн-курс для фахівців та волонтерів, які працюють із підлітками: </w:t>
      </w:r>
      <w:hyperlink r:id="rId11">
        <w:r w:rsidDel="00000000" w:rsidR="00000000" w:rsidRPr="00000000">
          <w:rPr>
            <w:color w:val="1155cc"/>
            <w:u w:val="single"/>
            <w:rtl w:val="0"/>
          </w:rPr>
          <w:t xml:space="preserve">https://study.ed-era.com/uk/courses/course/5137</w:t>
        </w:r>
      </w:hyperlink>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jc w:val="center"/>
        <w:rPr>
          <w:b w:val="1"/>
          <w:bCs w:val="1"/>
        </w:rPr>
      </w:pPr>
      <w:r w:rsidDel="00000000" w:rsidR="00000000" w:rsidRPr="00000000">
        <w:rPr>
          <w:b w:val="1"/>
          <w:bCs w:val="1"/>
          <w:rtl w:val="0"/>
        </w:rPr>
        <w:t xml:space="preserve">3. Інформація про учасників тендеру (всі пункти є обов’язковими) </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jc w:val="both"/>
        <w:rPr/>
      </w:pPr>
      <w:r w:rsidDel="00000000" w:rsidR="00000000" w:rsidRPr="00000000">
        <w:rPr>
          <w:rtl w:val="0"/>
        </w:rPr>
        <w:t xml:space="preserve">3.1. Інформація про учасника тендеру: повна назва, ПіПб та контактна інформація відповідальної особи та інформація про юридичний статус учасника тендеру та відповідні копії документів, які підтверджують цей статус. </w:t>
        <w:br w:type="textWrapping"/>
        <w:br w:type="textWrapping"/>
        <w:t xml:space="preserve">3.2. Інформація про досвід учасника тендеру в реалізації подібних проєктів (деталі проєктів, включаючи назви проєктів та клієнтів), приклади подібних робіт (із онлайн посиланнями). </w:t>
        <w:br w:type="textWrapping"/>
        <w:br w:type="textWrapping"/>
        <w:t xml:space="preserve">3.3. Технічна пропозиція з планом-графіком виконання робіт, включаючи поетапні та кінцевий терміни виконання робіт, інформацією про інструменти та підходи, які планується використати для впровадження онлайн курсу (деталі технічних вимог дивіться у розділі 2). </w:t>
        <w:br w:type="textWrapping"/>
        <w:br w:type="textWrapping"/>
        <w:t xml:space="preserve">3.4. Цінова пропозиція, яка має включати як загальну вартість послуг (деталі щодо вартості послуг дивіться у розділі 1, так і деталізований бюджет, який повністю відповідає технічній пропозиції та включає вартість розробки її компонентів. Просимо включити у вартість всі витрати пов‘язані з виготовленням, розміщенням та технічним супроводженням дистанційного курсу. </w:t>
        <w:br w:type="textWrapping"/>
        <w:br w:type="textWrapping"/>
        <w:t xml:space="preserve">3.5. Інформацію про досвід роботи у галузі дистанційного/онлайн навчання (посилання та доступ до навчальної платформи, курсів, які були розроблені, або скріншоти з тих курсів з коротким описом різних елементів курсу). </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jc w:val="center"/>
        <w:rPr>
          <w:b w:val="1"/>
          <w:bCs w:val="1"/>
        </w:rPr>
      </w:pPr>
      <w:r w:rsidDel="00000000" w:rsidR="00000000" w:rsidRPr="00000000">
        <w:rPr>
          <w:b w:val="1"/>
          <w:bCs w:val="1"/>
          <w:rtl w:val="0"/>
        </w:rPr>
        <w:t xml:space="preserve">4. Додаткові переваги учасників</w:t>
        <w:br w:type="textWrapping"/>
      </w:r>
    </w:p>
    <w:p w:rsidR="00000000" w:rsidDel="00000000" w:rsidP="00000000" w:rsidRDefault="00000000" w:rsidRPr="00000000" w14:paraId="00000063">
      <w:pPr>
        <w:jc w:val="both"/>
        <w:rPr/>
      </w:pPr>
      <w:r w:rsidDel="00000000" w:rsidR="00000000" w:rsidRPr="00000000">
        <w:rPr>
          <w:rtl w:val="0"/>
        </w:rPr>
        <w:t xml:space="preserve">В якості додаткових переваг для учасників тендеру будуть розглядатись наступні:  </w:t>
        <w:br w:type="textWrapping"/>
      </w:r>
    </w:p>
    <w:p w:rsidR="00000000" w:rsidDel="00000000" w:rsidP="00000000" w:rsidRDefault="00000000" w:rsidRPr="00000000" w14:paraId="00000064">
      <w:pPr>
        <w:numPr>
          <w:ilvl w:val="0"/>
          <w:numId w:val="3"/>
        </w:numPr>
        <w:ind w:left="720" w:hanging="360"/>
        <w:jc w:val="both"/>
      </w:pPr>
      <w:r w:rsidDel="00000000" w:rsidR="00000000" w:rsidRPr="00000000">
        <w:rPr>
          <w:rtl w:val="0"/>
        </w:rPr>
        <w:t xml:space="preserve">Готовність виготовити курси в стислі терміни (протягом 1-2 місяців).  </w:t>
      </w:r>
    </w:p>
    <w:p w:rsidR="00000000" w:rsidDel="00000000" w:rsidP="00000000" w:rsidRDefault="00000000" w:rsidRPr="00000000" w14:paraId="00000065">
      <w:pPr>
        <w:numPr>
          <w:ilvl w:val="0"/>
          <w:numId w:val="3"/>
        </w:numPr>
        <w:ind w:left="720" w:hanging="360"/>
        <w:jc w:val="both"/>
      </w:pPr>
      <w:r w:rsidDel="00000000" w:rsidR="00000000" w:rsidRPr="00000000">
        <w:rPr>
          <w:rtl w:val="0"/>
        </w:rPr>
        <w:t xml:space="preserve">Досвід участі в соціальних проєктах, особливо на тему профілактики ВІЛ/СНІДу, профілактики зловживання наркотичними речовинами, захисту прав уразливих верств населення, формування здорового способу життя. </w:t>
      </w:r>
    </w:p>
    <w:p w:rsidR="00000000" w:rsidDel="00000000" w:rsidP="00000000" w:rsidRDefault="00000000" w:rsidRPr="00000000" w14:paraId="00000066">
      <w:pPr>
        <w:numPr>
          <w:ilvl w:val="0"/>
          <w:numId w:val="3"/>
        </w:numPr>
        <w:ind w:left="720" w:hanging="360"/>
        <w:jc w:val="both"/>
      </w:pPr>
      <w:r w:rsidDel="00000000" w:rsidR="00000000" w:rsidRPr="00000000">
        <w:rPr>
          <w:rtl w:val="0"/>
        </w:rPr>
        <w:t xml:space="preserve">Готовність надати частину послуг в рамках контракту безоплатно, в якості соціальної ініціативи, а також прийнятна вартість послуг за умови забезпечення гідної якості роботи. </w:t>
      </w:r>
    </w:p>
    <w:p w:rsidR="00000000" w:rsidDel="00000000" w:rsidP="00000000" w:rsidRDefault="00000000" w:rsidRPr="00000000" w14:paraId="00000067">
      <w:pPr>
        <w:numPr>
          <w:ilvl w:val="0"/>
          <w:numId w:val="3"/>
        </w:numPr>
        <w:ind w:left="720" w:hanging="360"/>
        <w:jc w:val="both"/>
      </w:pPr>
      <w:r w:rsidDel="00000000" w:rsidR="00000000" w:rsidRPr="00000000">
        <w:rPr>
          <w:rtl w:val="0"/>
        </w:rPr>
        <w:t xml:space="preserve">Інші корисні соціальні ініціативи.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jc w:val="center"/>
        <w:rPr>
          <w:b w:val="1"/>
          <w:bCs w:val="1"/>
        </w:rPr>
      </w:pPr>
      <w:r w:rsidDel="00000000" w:rsidR="00000000" w:rsidRPr="00000000">
        <w:rPr>
          <w:b w:val="1"/>
          <w:bCs w:val="1"/>
          <w:rtl w:val="0"/>
        </w:rPr>
        <w:t xml:space="preserve">5. Результати</w:t>
        <w:br w:type="textWrapping"/>
      </w:r>
    </w:p>
    <w:p w:rsidR="00000000" w:rsidDel="00000000" w:rsidP="00000000" w:rsidRDefault="00000000" w:rsidRPr="00000000" w14:paraId="0000006A">
      <w:pPr>
        <w:jc w:val="both"/>
        <w:rPr/>
      </w:pPr>
      <w:r w:rsidDel="00000000" w:rsidR="00000000" w:rsidRPr="00000000">
        <w:rPr>
          <w:rtl w:val="0"/>
        </w:rPr>
        <w:t xml:space="preserve">Результати розгляду комерційних пропозицій, будуть оприлюднені шляхом розміщення на сторінках </w:t>
      </w:r>
      <w:r w:rsidDel="00000000" w:rsidR="00000000" w:rsidRPr="00000000">
        <w:rPr>
          <w:i w:val="1"/>
          <w:iCs w:val="1"/>
          <w:rtl w:val="0"/>
        </w:rPr>
        <w:t xml:space="preserve">AFEW-Україна</w:t>
      </w:r>
      <w:r w:rsidDel="00000000" w:rsidR="00000000" w:rsidRPr="00000000">
        <w:rPr>
          <w:rtl w:val="0"/>
        </w:rPr>
        <w:t xml:space="preserve"> в Instagram та Facebook. Усі учасники тендеру також будуть індивідуально повідомлені про результати розгляду поданих пропозицій. </w:t>
      </w:r>
    </w:p>
    <w:p w:rsidR="00000000" w:rsidDel="00000000" w:rsidP="00000000" w:rsidRDefault="00000000" w:rsidRPr="00000000" w14:paraId="0000006B">
      <w:pPr>
        <w:jc w:val="both"/>
        <w:rPr>
          <w:i w:val="1"/>
          <w:iCs w:val="1"/>
        </w:rPr>
      </w:pPr>
      <w:r w:rsidDel="00000000" w:rsidR="00000000" w:rsidRPr="00000000">
        <w:rPr>
          <w:rtl w:val="0"/>
        </w:rPr>
        <w:br w:type="textWrapping"/>
      </w:r>
      <w:r w:rsidDel="00000000" w:rsidR="00000000" w:rsidRPr="00000000">
        <w:rPr>
          <w:i w:val="1"/>
          <w:iCs w:val="1"/>
          <w:rtl w:val="0"/>
        </w:rPr>
        <w:t xml:space="preserve">До участі у тендері допускаються лише комерційні пропозиції, які повністю відповідають умовам тендеру. По результатам оцінки комерційних пропозицій Організатором тендеру буде визначено переможця тендеру. Оцінювання комерційних пропозицій буде проводитись Організатором тендеру на власний розсуд, виходячи з власного бачення мети, цілей та завдань тендеру. Винагородою переможцеві тендеру буде укладення угоди з Організатором тендеру на умовах, узгоджених із переможцем.</w:t>
      </w:r>
    </w:p>
    <w:p w:rsidR="00000000" w:rsidDel="00000000" w:rsidP="00000000" w:rsidRDefault="00000000" w:rsidRPr="00000000" w14:paraId="0000006C">
      <w:pPr>
        <w:jc w:val="both"/>
        <w:rPr>
          <w:b w:val="1"/>
          <w:bCs w:val="1"/>
          <w:color w:val="1f1f1f"/>
        </w:rPr>
      </w:pPr>
      <w:r w:rsidDel="00000000" w:rsidR="00000000" w:rsidRPr="00000000">
        <w:rPr>
          <w:rtl w:val="0"/>
        </w:rPr>
      </w:r>
    </w:p>
    <w:sectPr>
      <w:pgSz w:h="16834" w:w="11909" w:orient="portrait"/>
      <w:pgMar w:bottom="1440" w:top="708.6614173228347" w:left="1275.5905511811022" w:right="855.472440944883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study.ed-era.com/uk/courses/course/5137" TargetMode="External"/><Relationship Id="rId10" Type="http://schemas.openxmlformats.org/officeDocument/2006/relationships/hyperlink" Target="http://profihealth.org.ua/uk/courses/" TargetMode="External"/><Relationship Id="rId9" Type="http://schemas.openxmlformats.org/officeDocument/2006/relationships/hyperlink" Target="mailto:iryna.nerubaieva@afew.org.ua" TargetMode="External"/><Relationship Id="rId5" Type="http://schemas.openxmlformats.org/officeDocument/2006/relationships/styles" Target="styles.xml"/><Relationship Id="rId6" Type="http://schemas.openxmlformats.org/officeDocument/2006/relationships/hyperlink" Target="mailto:iryna.nerubaieva@afew.org.ua" TargetMode="External"/><Relationship Id="rId7" Type="http://schemas.openxmlformats.org/officeDocument/2006/relationships/hyperlink" Target="https://afew.org.ua/project/ekstrena-pidtrimka-poslug-z-profilaktiki-vil-ta-srzp-dlya-pidlitkiv-yaki-mayut-dosvid-vzhivannya-narkotikiv-pid-chas-vijni-ta-u-pislyavo%d1%94nni-chasi-v-ukra%d1%97ni/" TargetMode="External"/><Relationship Id="rId8" Type="http://schemas.openxmlformats.org/officeDocument/2006/relationships/hyperlink" Target="mailto:iryna.nerubaieva@afew.org.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